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E525E7" w:rsidRPr="00536EF5" w14:paraId="79A4ED71" w14:textId="77777777" w:rsidTr="00E525E7">
        <w:tc>
          <w:tcPr>
            <w:tcW w:w="2197" w:type="dxa"/>
          </w:tcPr>
          <w:p w14:paraId="0CACA51C" w14:textId="0601B0EB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646EAA7" w14:textId="3B6B3FBE" w:rsidR="00E525E7" w:rsidRPr="00CA4D33" w:rsidRDefault="00DF7C80" w:rsidP="00E525E7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sz w:val="28"/>
                <w:szCs w:val="28"/>
                <w:lang w:val="fr-CA"/>
              </w:rPr>
              <w:t>Français</w:t>
            </w:r>
          </w:p>
        </w:tc>
      </w:tr>
      <w:tr w:rsidR="00E525E7" w:rsidRPr="00CA4D33" w14:paraId="3206F5BF" w14:textId="77777777" w:rsidTr="00E525E7">
        <w:tc>
          <w:tcPr>
            <w:tcW w:w="2197" w:type="dxa"/>
          </w:tcPr>
          <w:p w14:paraId="47361404" w14:textId="09ECE0C5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0AAC2FC" w14:textId="4CABA5B2" w:rsidR="00E525E7" w:rsidRPr="00CA4D33" w:rsidRDefault="0079491D" w:rsidP="00E525E7">
            <w:p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Discours motivateur</w:t>
            </w:r>
          </w:p>
        </w:tc>
      </w:tr>
      <w:tr w:rsidR="00E525E7" w:rsidRPr="00CA4D33" w14:paraId="7E0F9999" w14:textId="77777777" w:rsidTr="00E525E7">
        <w:tc>
          <w:tcPr>
            <w:tcW w:w="2197" w:type="dxa"/>
          </w:tcPr>
          <w:p w14:paraId="500E5CB4" w14:textId="5F779E49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2075332" w14:textId="1FCBAC9D" w:rsidR="00E525E7" w:rsidRPr="00CA4D33" w:rsidRDefault="00CA4D33" w:rsidP="00E525E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5</w:t>
            </w:r>
            <w:r w:rsidR="00DF7C80" w:rsidRPr="00CA4D33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="00DF7C80" w:rsidRPr="00CA4D33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E525E7" w:rsidRPr="00CA4D33" w14:paraId="345C9679" w14:textId="77777777" w:rsidTr="00E525E7">
        <w:tc>
          <w:tcPr>
            <w:tcW w:w="2197" w:type="dxa"/>
          </w:tcPr>
          <w:p w14:paraId="37848D20" w14:textId="0B00439E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326D8EB" w14:textId="52D4B080" w:rsidR="00E525E7" w:rsidRPr="00CA4D33" w:rsidRDefault="00DF7C80" w:rsidP="00750791">
            <w:p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Les élèves envisageront ce qu’ils pourraient dire à un groupe d’athlètes pour remonter leur moral et pour les inspirer à faire de leur mieux pour gagner une partie.</w:t>
            </w:r>
          </w:p>
        </w:tc>
      </w:tr>
      <w:tr w:rsidR="00E525E7" w:rsidRPr="00CA4D33" w14:paraId="510593C0" w14:textId="77777777" w:rsidTr="00E525E7">
        <w:trPr>
          <w:trHeight w:val="773"/>
        </w:trPr>
        <w:tc>
          <w:tcPr>
            <w:tcW w:w="2197" w:type="dxa"/>
          </w:tcPr>
          <w:p w14:paraId="5F057766" w14:textId="242EC9DC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71AE837" w14:textId="44881BE3" w:rsidR="00CA4D33" w:rsidRPr="00CA4D33" w:rsidRDefault="00CA4D33" w:rsidP="0075079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 w:rsidRPr="00CA4D33">
              <w:rPr>
                <w:rFonts w:ascii="Arial" w:hAnsi="Arial" w:cs="Arial"/>
                <w:lang w:val="fr-FR"/>
              </w:rPr>
              <w:t>Décrire des façons que les expériences personnelles et les connaissances préalables contribuent à la compréhension de nouvelles idées et informations.</w:t>
            </w:r>
          </w:p>
          <w:p w14:paraId="34A2A1C4" w14:textId="2ECBAC5E" w:rsidR="00CA4D33" w:rsidRPr="00CA4D33" w:rsidRDefault="00CA4D33" w:rsidP="0075079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 w:rsidRPr="00CA4D33">
              <w:rPr>
                <w:rFonts w:ascii="Arial" w:hAnsi="Arial" w:cs="Arial"/>
                <w:lang w:val="fr-FR"/>
              </w:rPr>
              <w:t xml:space="preserve">Utiliser des </w:t>
            </w:r>
            <w:r w:rsidRPr="00CA4D33">
              <w:rPr>
                <w:rFonts w:ascii="Arial" w:hAnsi="Arial" w:cs="Arial"/>
                <w:lang w:val="fr-FR"/>
              </w:rPr>
              <w:t>connaissances</w:t>
            </w:r>
            <w:r w:rsidRPr="00CA4D33">
              <w:rPr>
                <w:rFonts w:ascii="Arial" w:hAnsi="Arial" w:cs="Arial"/>
                <w:lang w:val="fr-FR"/>
              </w:rPr>
              <w:t xml:space="preserve"> et expériences</w:t>
            </w:r>
            <w:r w:rsidRPr="00CA4D33">
              <w:rPr>
                <w:rFonts w:ascii="Arial" w:hAnsi="Arial" w:cs="Arial"/>
                <w:lang w:val="fr-FR"/>
              </w:rPr>
              <w:t xml:space="preserve"> préalables</w:t>
            </w:r>
            <w:r w:rsidRPr="00CA4D33">
              <w:rPr>
                <w:rFonts w:ascii="Arial" w:hAnsi="Arial" w:cs="Arial"/>
                <w:lang w:val="fr-FR"/>
              </w:rPr>
              <w:t xml:space="preserve"> pour saisir de nouvelles </w:t>
            </w:r>
            <w:r w:rsidRPr="00CA4D33">
              <w:rPr>
                <w:rFonts w:ascii="Arial" w:hAnsi="Arial" w:cs="Arial"/>
                <w:lang w:val="fr-FR"/>
              </w:rPr>
              <w:t>idées et informations.</w:t>
            </w:r>
          </w:p>
          <w:p w14:paraId="5335C64F" w14:textId="39DF6622" w:rsidR="00750791" w:rsidRPr="00CA4D33" w:rsidRDefault="00CA4D33" w:rsidP="00CA4D3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 w:rsidRPr="00CA4D33">
              <w:rPr>
                <w:rFonts w:ascii="Arial" w:hAnsi="Arial" w:cs="Arial"/>
                <w:lang w:val="fr-FR"/>
              </w:rPr>
              <w:t xml:space="preserve">Lire, écrire, représenter et parler pour explorer la compréhension </w:t>
            </w:r>
            <w:r w:rsidRPr="00CA4D33">
              <w:rPr>
                <w:rFonts w:ascii="Arial" w:hAnsi="Arial" w:cs="Arial"/>
                <w:lang w:val="fr-FR"/>
              </w:rPr>
              <w:t>de nouvelles idées et informations.</w:t>
            </w:r>
          </w:p>
        </w:tc>
      </w:tr>
      <w:tr w:rsidR="00E525E7" w:rsidRPr="00CA4D33" w14:paraId="11313DB0" w14:textId="77777777" w:rsidTr="00E525E7">
        <w:tc>
          <w:tcPr>
            <w:tcW w:w="2197" w:type="dxa"/>
          </w:tcPr>
          <w:p w14:paraId="5E020F6E" w14:textId="3202BF03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3DD05B8" w14:textId="5D811C30" w:rsidR="00DF7C80" w:rsidRPr="00CA4D33" w:rsidRDefault="00DF7C80" w:rsidP="0075079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u w:val="single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Plan du discours</w:t>
            </w:r>
            <w:r w:rsidR="00750791" w:rsidRPr="00CA4D33">
              <w:rPr>
                <w:rFonts w:ascii="Arial" w:hAnsi="Arial" w:cs="Arial"/>
                <w:lang w:val="fr-CA"/>
              </w:rPr>
              <w:t xml:space="preserve"> et f</w:t>
            </w:r>
            <w:r w:rsidRPr="00CA4D33">
              <w:rPr>
                <w:rFonts w:ascii="Arial" w:hAnsi="Arial" w:cs="Arial"/>
                <w:lang w:val="fr-CA"/>
              </w:rPr>
              <w:t>euille lignée</w:t>
            </w:r>
          </w:p>
        </w:tc>
      </w:tr>
      <w:tr w:rsidR="00E525E7" w:rsidRPr="00CA4D33" w14:paraId="53002776" w14:textId="77777777" w:rsidTr="00E525E7">
        <w:tc>
          <w:tcPr>
            <w:tcW w:w="2197" w:type="dxa"/>
          </w:tcPr>
          <w:p w14:paraId="2918343F" w14:textId="2E669182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6C15D86" w14:textId="77777777" w:rsidR="009E654E" w:rsidRPr="00CA4D33" w:rsidRDefault="00DF7C80" w:rsidP="00DF7C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Revoir la structure d’une partie de hockey (trois périodes avec pauses).</w:t>
            </w:r>
          </w:p>
          <w:p w14:paraId="4CEBDD8F" w14:textId="41D78C03" w:rsidR="00DF7C80" w:rsidRPr="00CA4D33" w:rsidRDefault="00DF7C80" w:rsidP="00DF7C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Expliquer aux élèves comment un entra</w:t>
            </w:r>
            <w:r w:rsidR="00B34623" w:rsidRPr="00CA4D33">
              <w:rPr>
                <w:rFonts w:ascii="Arial" w:hAnsi="Arial" w:cs="Arial"/>
                <w:lang w:val="fr-CA"/>
              </w:rPr>
              <w:t>î</w:t>
            </w:r>
            <w:r w:rsidRPr="00CA4D33">
              <w:rPr>
                <w:rFonts w:ascii="Arial" w:hAnsi="Arial" w:cs="Arial"/>
                <w:lang w:val="fr-CA"/>
              </w:rPr>
              <w:t xml:space="preserve">neur parle aux joueurs entre deux périodes. </w:t>
            </w:r>
            <w:r w:rsidR="0079491D" w:rsidRPr="00CA4D33">
              <w:rPr>
                <w:rFonts w:ascii="Arial" w:hAnsi="Arial" w:cs="Arial"/>
                <w:lang w:val="fr-CA"/>
              </w:rPr>
              <w:t>Par des questions, amener les élèves à réfléchir sur ce qui fait qu’une partie est</w:t>
            </w:r>
            <w:r w:rsidRPr="00CA4D33">
              <w:rPr>
                <w:rFonts w:ascii="Arial" w:hAnsi="Arial" w:cs="Arial"/>
                <w:lang w:val="fr-CA"/>
              </w:rPr>
              <w:t xml:space="preserve"> importante à gagner</w:t>
            </w:r>
            <w:r w:rsidR="0079491D" w:rsidRPr="00CA4D33">
              <w:rPr>
                <w:rFonts w:ascii="Arial" w:hAnsi="Arial" w:cs="Arial"/>
                <w:lang w:val="fr-CA"/>
              </w:rPr>
              <w:t>.</w:t>
            </w:r>
            <w:r w:rsidRPr="00CA4D33">
              <w:rPr>
                <w:rFonts w:ascii="Arial" w:hAnsi="Arial" w:cs="Arial"/>
                <w:lang w:val="fr-CA"/>
              </w:rPr>
              <w:t xml:space="preserve"> Par exemple :</w:t>
            </w:r>
          </w:p>
          <w:p w14:paraId="7354B974" w14:textId="77777777" w:rsidR="00DF7C80" w:rsidRPr="00CA4D33" w:rsidRDefault="00DF7C80" w:rsidP="00DF7C8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Est-ce que l’équipe joue pour accéder aux séries?</w:t>
            </w:r>
          </w:p>
          <w:p w14:paraId="68EDA2C5" w14:textId="4933629B" w:rsidR="00DF7C80" w:rsidRPr="00CA4D33" w:rsidRDefault="00DF7C80" w:rsidP="00DF7C8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Est-</w:t>
            </w:r>
            <w:r w:rsidR="0079491D" w:rsidRPr="00CA4D33">
              <w:rPr>
                <w:rFonts w:ascii="Arial" w:hAnsi="Arial" w:cs="Arial"/>
                <w:lang w:val="fr-CA"/>
              </w:rPr>
              <w:t>ce</w:t>
            </w:r>
            <w:r w:rsidRPr="00CA4D33">
              <w:rPr>
                <w:rFonts w:ascii="Arial" w:hAnsi="Arial" w:cs="Arial"/>
                <w:lang w:val="fr-CA"/>
              </w:rPr>
              <w:t xml:space="preserve"> un</w:t>
            </w:r>
            <w:r w:rsidR="0079491D" w:rsidRPr="00CA4D33">
              <w:rPr>
                <w:rFonts w:ascii="Arial" w:hAnsi="Arial" w:cs="Arial"/>
                <w:lang w:val="fr-CA"/>
              </w:rPr>
              <w:t>e</w:t>
            </w:r>
            <w:r w:rsidRPr="00CA4D33">
              <w:rPr>
                <w:rFonts w:ascii="Arial" w:hAnsi="Arial" w:cs="Arial"/>
                <w:lang w:val="fr-CA"/>
              </w:rPr>
              <w:t xml:space="preserve"> partie dans les séries de la coupe Stanley?</w:t>
            </w:r>
          </w:p>
          <w:p w14:paraId="7A0ED1EC" w14:textId="2EB55FAE" w:rsidR="00DF7C80" w:rsidRPr="00CA4D33" w:rsidRDefault="00DF7C80" w:rsidP="00DF7C8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 xml:space="preserve">Est-ce une partie contre une équipe dont la rivalité est </w:t>
            </w:r>
            <w:r w:rsidR="0079491D" w:rsidRPr="00CA4D33">
              <w:rPr>
                <w:rFonts w:ascii="Arial" w:hAnsi="Arial" w:cs="Arial"/>
                <w:lang w:val="fr-CA"/>
              </w:rPr>
              <w:t>forte</w:t>
            </w:r>
            <w:r w:rsidRPr="00CA4D33">
              <w:rPr>
                <w:rFonts w:ascii="Arial" w:hAnsi="Arial" w:cs="Arial"/>
                <w:lang w:val="fr-CA"/>
              </w:rPr>
              <w:t>?</w:t>
            </w:r>
          </w:p>
          <w:p w14:paraId="7CDAA9A8" w14:textId="77777777" w:rsidR="00DF7C80" w:rsidRPr="00CA4D33" w:rsidRDefault="00DF7C80" w:rsidP="00DF7C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 xml:space="preserve">En groupe ou individuellement, </w:t>
            </w:r>
            <w:r w:rsidR="0039039D" w:rsidRPr="00CA4D33">
              <w:rPr>
                <w:rFonts w:ascii="Arial" w:hAnsi="Arial" w:cs="Arial"/>
                <w:lang w:val="fr-CA"/>
              </w:rPr>
              <w:t>les élèves créent un scénario dans lequel une équipe de hockey a besoin de motivation.</w:t>
            </w:r>
          </w:p>
          <w:p w14:paraId="616E3F53" w14:textId="77777777" w:rsidR="0039039D" w:rsidRPr="00CA4D33" w:rsidRDefault="0039039D" w:rsidP="00DF7C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Discuter avec les élèves de ce qui motive les athlètes. Demander aux élèves :</w:t>
            </w:r>
          </w:p>
          <w:p w14:paraId="768261F3" w14:textId="003A9BB7" w:rsidR="0039039D" w:rsidRPr="00CA4D33" w:rsidRDefault="0039039D" w:rsidP="0039039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 xml:space="preserve">Pour </w:t>
            </w:r>
            <w:r w:rsidRPr="00CA4D33">
              <w:rPr>
                <w:rFonts w:ascii="Arial" w:hAnsi="Arial" w:cs="Arial"/>
                <w:b/>
                <w:lang w:val="fr-CA"/>
              </w:rPr>
              <w:t>qui</w:t>
            </w:r>
            <w:r w:rsidRPr="00CA4D33">
              <w:rPr>
                <w:rFonts w:ascii="Arial" w:hAnsi="Arial" w:cs="Arial"/>
                <w:lang w:val="fr-CA"/>
              </w:rPr>
              <w:t xml:space="preserve"> pensez-vous que le</w:t>
            </w:r>
            <w:r w:rsidR="0079491D" w:rsidRPr="00CA4D33">
              <w:rPr>
                <w:rFonts w:ascii="Arial" w:hAnsi="Arial" w:cs="Arial"/>
                <w:lang w:val="fr-CA"/>
              </w:rPr>
              <w:t>s athlètes donnent</w:t>
            </w:r>
            <w:r w:rsidRPr="00CA4D33">
              <w:rPr>
                <w:rFonts w:ascii="Arial" w:hAnsi="Arial" w:cs="Arial"/>
                <w:lang w:val="fr-CA"/>
              </w:rPr>
              <w:t xml:space="preserve"> leur maximum</w:t>
            </w:r>
            <w:r w:rsidR="000F0E82" w:rsidRPr="00CA4D33">
              <w:rPr>
                <w:rFonts w:ascii="Arial" w:hAnsi="Arial" w:cs="Arial"/>
                <w:lang w:val="fr-CA"/>
              </w:rPr>
              <w:t xml:space="preserve"> (</w:t>
            </w:r>
            <w:r w:rsidR="00CF4017" w:rsidRPr="00CA4D33">
              <w:rPr>
                <w:rFonts w:ascii="Arial" w:hAnsi="Arial" w:cs="Arial"/>
                <w:lang w:val="fr-CA"/>
              </w:rPr>
              <w:t>partisan</w:t>
            </w:r>
            <w:r w:rsidR="000F0E82" w:rsidRPr="00CA4D33">
              <w:rPr>
                <w:rFonts w:ascii="Arial" w:hAnsi="Arial" w:cs="Arial"/>
                <w:lang w:val="fr-CA"/>
              </w:rPr>
              <w:t>s, familles, coéquipiers, etc.)?</w:t>
            </w:r>
          </w:p>
          <w:p w14:paraId="7EE9A102" w14:textId="718D05B2" w:rsidR="000F0E82" w:rsidRPr="00CA4D33" w:rsidRDefault="000F0E82" w:rsidP="0039039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b/>
                <w:lang w:val="fr-CA"/>
              </w:rPr>
              <w:t>Pourquoi</w:t>
            </w:r>
            <w:r w:rsidRPr="00CA4D33">
              <w:rPr>
                <w:rFonts w:ascii="Arial" w:hAnsi="Arial" w:cs="Arial"/>
                <w:lang w:val="fr-CA"/>
              </w:rPr>
              <w:t xml:space="preserve"> un athlète</w:t>
            </w:r>
            <w:r w:rsidR="00CF4017" w:rsidRPr="00CA4D33">
              <w:rPr>
                <w:rFonts w:ascii="Arial" w:hAnsi="Arial" w:cs="Arial"/>
                <w:lang w:val="fr-CA"/>
              </w:rPr>
              <w:t xml:space="preserve"> ne joue-t-il pas toujours</w:t>
            </w:r>
            <w:r w:rsidRPr="00CA4D33">
              <w:rPr>
                <w:rFonts w:ascii="Arial" w:hAnsi="Arial" w:cs="Arial"/>
                <w:lang w:val="fr-CA"/>
              </w:rPr>
              <w:t xml:space="preserve"> sa meilleure partie?</w:t>
            </w:r>
          </w:p>
          <w:p w14:paraId="1822A242" w14:textId="325033D7" w:rsidR="000F0E82" w:rsidRPr="00CA4D33" w:rsidRDefault="000F0E82" w:rsidP="0039039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b/>
                <w:lang w:val="fr-CA"/>
              </w:rPr>
              <w:t>Quel</w:t>
            </w:r>
            <w:r w:rsidR="00CF4017" w:rsidRPr="00CA4D33">
              <w:rPr>
                <w:rFonts w:ascii="Arial" w:hAnsi="Arial" w:cs="Arial"/>
                <w:b/>
                <w:lang w:val="fr-CA"/>
              </w:rPr>
              <w:t>le</w:t>
            </w:r>
            <w:r w:rsidRPr="00CA4D33">
              <w:rPr>
                <w:rFonts w:ascii="Arial" w:hAnsi="Arial" w:cs="Arial"/>
                <w:b/>
                <w:lang w:val="fr-CA"/>
              </w:rPr>
              <w:t>s</w:t>
            </w:r>
            <w:r w:rsidR="0079491D" w:rsidRPr="00CA4D33">
              <w:rPr>
                <w:rFonts w:ascii="Arial" w:hAnsi="Arial" w:cs="Arial"/>
                <w:lang w:val="fr-CA"/>
              </w:rPr>
              <w:t xml:space="preserve"> sont les choses que vous di</w:t>
            </w:r>
            <w:r w:rsidRPr="00CA4D33">
              <w:rPr>
                <w:rFonts w:ascii="Arial" w:hAnsi="Arial" w:cs="Arial"/>
                <w:lang w:val="fr-CA"/>
              </w:rPr>
              <w:t>riez si vous étiez l’entra</w:t>
            </w:r>
            <w:r w:rsidR="00B34623" w:rsidRPr="00CA4D33">
              <w:rPr>
                <w:rFonts w:ascii="Arial" w:hAnsi="Arial" w:cs="Arial"/>
                <w:lang w:val="fr-CA"/>
              </w:rPr>
              <w:t>î</w:t>
            </w:r>
            <w:r w:rsidRPr="00CA4D33">
              <w:rPr>
                <w:rFonts w:ascii="Arial" w:hAnsi="Arial" w:cs="Arial"/>
                <w:lang w:val="fr-CA"/>
              </w:rPr>
              <w:t>neur pour motiver les joueurs à essayer et gagner la partie?</w:t>
            </w:r>
          </w:p>
          <w:p w14:paraId="11BBB8D7" w14:textId="068F63E1" w:rsidR="000F0E82" w:rsidRPr="00CA4D33" w:rsidRDefault="000F0E82" w:rsidP="000F0E8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 xml:space="preserve">Les élèves écrivent un </w:t>
            </w:r>
            <w:r w:rsidR="0079491D" w:rsidRPr="00CA4D33">
              <w:rPr>
                <w:rFonts w:ascii="Arial" w:hAnsi="Arial" w:cs="Arial"/>
                <w:lang w:val="fr-CA"/>
              </w:rPr>
              <w:t>discours motivateur</w:t>
            </w:r>
            <w:r w:rsidRPr="00CA4D33">
              <w:rPr>
                <w:rFonts w:ascii="Arial" w:hAnsi="Arial" w:cs="Arial"/>
                <w:lang w:val="fr-CA"/>
              </w:rPr>
              <w:t xml:space="preserve"> à </w:t>
            </w:r>
            <w:r w:rsidR="0079491D" w:rsidRPr="00CA4D33">
              <w:rPr>
                <w:rFonts w:ascii="Arial" w:hAnsi="Arial" w:cs="Arial"/>
                <w:lang w:val="fr-CA"/>
              </w:rPr>
              <w:t>présenter</w:t>
            </w:r>
            <w:r w:rsidRPr="00CA4D33">
              <w:rPr>
                <w:rFonts w:ascii="Arial" w:hAnsi="Arial" w:cs="Arial"/>
                <w:lang w:val="fr-CA"/>
              </w:rPr>
              <w:t xml:space="preserve"> à leur équipe.</w:t>
            </w:r>
          </w:p>
          <w:p w14:paraId="3841E522" w14:textId="3E6B8A8F" w:rsidR="000F0E82" w:rsidRPr="00CA4D33" w:rsidRDefault="000F0E82" w:rsidP="0079491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 xml:space="preserve">Les élèves partagent leur </w:t>
            </w:r>
            <w:r w:rsidR="0079491D" w:rsidRPr="00CA4D33">
              <w:rPr>
                <w:rFonts w:ascii="Arial" w:hAnsi="Arial" w:cs="Arial"/>
                <w:lang w:val="fr-CA"/>
              </w:rPr>
              <w:t>discours</w:t>
            </w:r>
            <w:r w:rsidRPr="00CA4D33">
              <w:rPr>
                <w:rFonts w:ascii="Arial" w:hAnsi="Arial" w:cs="Arial"/>
                <w:lang w:val="fr-CA"/>
              </w:rPr>
              <w:t xml:space="preserve"> avec le reste de la classe ou avec un partenaire.</w:t>
            </w:r>
          </w:p>
        </w:tc>
      </w:tr>
      <w:tr w:rsidR="00E525E7" w:rsidRPr="00CA4D33" w14:paraId="1A0D0F1E" w14:textId="77777777" w:rsidTr="00E525E7">
        <w:tc>
          <w:tcPr>
            <w:tcW w:w="2197" w:type="dxa"/>
          </w:tcPr>
          <w:p w14:paraId="47F6B91A" w14:textId="2FE903A4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F27EF1D" w14:textId="23064737" w:rsidR="009E654E" w:rsidRPr="00CA4D33" w:rsidRDefault="000F0E82" w:rsidP="000F0E8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 xml:space="preserve">Discuter avec les élèves des moyens positifs et négatifs pour encourager les gens. Les élèves décident de ce qui est le plus </w:t>
            </w:r>
            <w:r w:rsidRPr="00CA4D33">
              <w:rPr>
                <w:rFonts w:ascii="Arial" w:hAnsi="Arial" w:cs="Arial"/>
                <w:lang w:val="fr-CA"/>
              </w:rPr>
              <w:lastRenderedPageBreak/>
              <w:t>inspirant et expliquent leur choix.</w:t>
            </w:r>
          </w:p>
        </w:tc>
      </w:tr>
      <w:tr w:rsidR="00E525E7" w:rsidRPr="00CA4D33" w14:paraId="59FCE103" w14:textId="77777777" w:rsidTr="00E525E7">
        <w:tc>
          <w:tcPr>
            <w:tcW w:w="2197" w:type="dxa"/>
          </w:tcPr>
          <w:p w14:paraId="0209B4BD" w14:textId="193D7522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lastRenderedPageBreak/>
              <w:t>Évaluation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4E01F45" w14:textId="77777777" w:rsidR="000F0E82" w:rsidRPr="00CA4D33" w:rsidRDefault="000F0E82" w:rsidP="005742EE">
            <w:p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Est-ce que l’élève est capable :</w:t>
            </w:r>
          </w:p>
          <w:p w14:paraId="75AB19E7" w14:textId="68FBED41" w:rsidR="009921AF" w:rsidRPr="00CA4D33" w:rsidRDefault="000F0E82" w:rsidP="000F0E8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CA4D33">
              <w:rPr>
                <w:rFonts w:ascii="Arial" w:hAnsi="Arial" w:cs="Arial"/>
                <w:lang w:val="fr-CA"/>
              </w:rPr>
              <w:t>d’imaginer</w:t>
            </w:r>
            <w:proofErr w:type="gramEnd"/>
            <w:r w:rsidRPr="00CA4D33">
              <w:rPr>
                <w:rFonts w:ascii="Arial" w:hAnsi="Arial" w:cs="Arial"/>
                <w:lang w:val="fr-CA"/>
              </w:rPr>
              <w:t xml:space="preserve"> un scénario où des mo</w:t>
            </w:r>
            <w:r w:rsidR="0079491D" w:rsidRPr="00CA4D33">
              <w:rPr>
                <w:rFonts w:ascii="Arial" w:hAnsi="Arial" w:cs="Arial"/>
                <w:lang w:val="fr-CA"/>
              </w:rPr>
              <w:t>ts d’encouragement sont utiles</w:t>
            </w:r>
            <w:r w:rsidRPr="00CA4D33">
              <w:rPr>
                <w:rFonts w:ascii="Arial" w:hAnsi="Arial" w:cs="Arial"/>
                <w:lang w:val="fr-CA"/>
              </w:rPr>
              <w:t>?</w:t>
            </w:r>
          </w:p>
          <w:p w14:paraId="6F5B7DCD" w14:textId="0D187195" w:rsidR="000F0E82" w:rsidRPr="00CA4D33" w:rsidRDefault="000F0E82" w:rsidP="000F0E8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CA4D33">
              <w:rPr>
                <w:rFonts w:ascii="Arial" w:hAnsi="Arial" w:cs="Arial"/>
                <w:lang w:val="fr-CA"/>
              </w:rPr>
              <w:t>de</w:t>
            </w:r>
            <w:proofErr w:type="gramEnd"/>
            <w:r w:rsidRPr="00CA4D33">
              <w:rPr>
                <w:rFonts w:ascii="Arial" w:hAnsi="Arial" w:cs="Arial"/>
                <w:lang w:val="fr-CA"/>
              </w:rPr>
              <w:t xml:space="preserve"> concentrer </w:t>
            </w:r>
            <w:r w:rsidR="0079491D" w:rsidRPr="00CA4D33">
              <w:rPr>
                <w:rFonts w:ascii="Arial" w:hAnsi="Arial" w:cs="Arial"/>
                <w:lang w:val="fr-CA"/>
              </w:rPr>
              <w:t>son discours motivateur</w:t>
            </w:r>
            <w:r w:rsidRPr="00CA4D33">
              <w:rPr>
                <w:rFonts w:ascii="Arial" w:hAnsi="Arial" w:cs="Arial"/>
                <w:lang w:val="fr-CA"/>
              </w:rPr>
              <w:t xml:space="preserve"> pour le scénario?</w:t>
            </w:r>
          </w:p>
          <w:p w14:paraId="5BCCC70B" w14:textId="596D17B5" w:rsidR="000F0E82" w:rsidRPr="00CA4D33" w:rsidRDefault="000F0E82" w:rsidP="000F0E8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CA4D33">
              <w:rPr>
                <w:rFonts w:ascii="Arial" w:hAnsi="Arial" w:cs="Arial"/>
                <w:lang w:val="fr-CA"/>
              </w:rPr>
              <w:t>d’utiliser</w:t>
            </w:r>
            <w:proofErr w:type="gramEnd"/>
            <w:r w:rsidRPr="00CA4D33">
              <w:rPr>
                <w:rFonts w:ascii="Arial" w:hAnsi="Arial" w:cs="Arial"/>
                <w:lang w:val="fr-CA"/>
              </w:rPr>
              <w:t xml:space="preserve"> un langage pour motiver</w:t>
            </w:r>
            <w:r w:rsidR="00CF4017" w:rsidRPr="00CA4D33">
              <w:rPr>
                <w:rFonts w:ascii="Arial" w:hAnsi="Arial" w:cs="Arial"/>
                <w:lang w:val="fr-CA"/>
              </w:rPr>
              <w:t xml:space="preserve"> son public</w:t>
            </w:r>
            <w:r w:rsidRPr="00CA4D33">
              <w:rPr>
                <w:rFonts w:ascii="Arial" w:hAnsi="Arial" w:cs="Arial"/>
                <w:lang w:val="fr-CA"/>
              </w:rPr>
              <w:t>?</w:t>
            </w:r>
          </w:p>
        </w:tc>
      </w:tr>
    </w:tbl>
    <w:p w14:paraId="0DD4C204" w14:textId="23F60308" w:rsidR="00992B71" w:rsidRPr="00CA4D33" w:rsidRDefault="00992B71" w:rsidP="00992B71">
      <w:pPr>
        <w:rPr>
          <w:rFonts w:ascii="Arial" w:hAnsi="Arial" w:cs="Arial"/>
          <w:lang w:val="fr-CA"/>
        </w:rPr>
      </w:pPr>
    </w:p>
    <w:p w14:paraId="54754C04" w14:textId="77777777" w:rsidR="00992B71" w:rsidRPr="00CA4D33" w:rsidRDefault="00992B71" w:rsidP="00992B71">
      <w:pPr>
        <w:rPr>
          <w:rFonts w:ascii="Arial" w:hAnsi="Arial" w:cs="Arial"/>
          <w:lang w:val="fr-CA"/>
        </w:rPr>
      </w:pPr>
    </w:p>
    <w:p w14:paraId="04922724" w14:textId="77777777" w:rsidR="000F0E82" w:rsidRPr="00CA4D33" w:rsidRDefault="000F0E82" w:rsidP="00992B71">
      <w:pPr>
        <w:rPr>
          <w:rFonts w:ascii="Arial" w:hAnsi="Arial" w:cs="Arial"/>
          <w:lang w:val="fr-CA"/>
        </w:rPr>
      </w:pPr>
    </w:p>
    <w:p w14:paraId="75F43D42" w14:textId="77777777" w:rsidR="000F0E82" w:rsidRPr="00CA4D33" w:rsidRDefault="000F0E82" w:rsidP="00992B71">
      <w:pPr>
        <w:rPr>
          <w:rFonts w:ascii="Arial" w:hAnsi="Arial" w:cs="Arial"/>
          <w:lang w:val="fr-CA"/>
        </w:rPr>
      </w:pPr>
    </w:p>
    <w:p w14:paraId="769290D3" w14:textId="3C747743" w:rsidR="000F0E82" w:rsidRPr="00CA4D33" w:rsidRDefault="000F0E82" w:rsidP="00BB17E3">
      <w:pPr>
        <w:tabs>
          <w:tab w:val="left" w:pos="4092"/>
          <w:tab w:val="center" w:pos="4896"/>
        </w:tabs>
        <w:spacing w:line="360" w:lineRule="auto"/>
        <w:jc w:val="center"/>
        <w:rPr>
          <w:rFonts w:ascii="Arial" w:hAnsi="Arial" w:cs="Arial"/>
          <w:b/>
          <w:lang w:val="fr-CA"/>
        </w:rPr>
      </w:pPr>
      <w:r w:rsidRPr="00CA4D33">
        <w:rPr>
          <w:rFonts w:ascii="Arial" w:hAnsi="Arial" w:cs="Arial"/>
          <w:b/>
          <w:lang w:val="fr-CA"/>
        </w:rPr>
        <w:t>Scénario</w:t>
      </w:r>
    </w:p>
    <w:p w14:paraId="6FCAF8D1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58B86807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357BC95B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68E888B7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3BD1BA75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612490C5" w14:textId="77777777" w:rsidR="000F0E82" w:rsidRPr="00CA4D33" w:rsidRDefault="000F0E82" w:rsidP="00BB17E3">
      <w:pPr>
        <w:jc w:val="center"/>
        <w:rPr>
          <w:rFonts w:ascii="Arial" w:hAnsi="Arial" w:cs="Arial"/>
          <w:b/>
          <w:lang w:val="fr-CA"/>
        </w:rPr>
      </w:pPr>
    </w:p>
    <w:p w14:paraId="0CE5F78C" w14:textId="52D2C73B" w:rsidR="000F0E82" w:rsidRPr="00CA4D33" w:rsidRDefault="000F0E82" w:rsidP="00BB17E3">
      <w:pPr>
        <w:jc w:val="center"/>
        <w:rPr>
          <w:rFonts w:ascii="Arial" w:hAnsi="Arial" w:cs="Arial"/>
          <w:b/>
          <w:lang w:val="fr-CA"/>
        </w:rPr>
      </w:pPr>
      <w:r w:rsidRPr="00CA4D33">
        <w:rPr>
          <w:rFonts w:ascii="Arial" w:hAnsi="Arial" w:cs="Arial"/>
          <w:b/>
          <w:lang w:val="fr-CA"/>
        </w:rPr>
        <w:t>Discours</w:t>
      </w:r>
    </w:p>
    <w:p w14:paraId="6D56741F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28B1C74B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2FFD5739" w14:textId="0E878861" w:rsidR="000F0E82" w:rsidRPr="00CA4D33" w:rsidRDefault="000F0E82" w:rsidP="00750791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2507E0D4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3A48E48E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1974F6A0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37262633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4D9456B5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4ECF31F9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7DBCFD96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5659656B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3E949283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64C580DB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6D55CC70" w14:textId="535AA4B5" w:rsidR="00456E91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sectPr w:rsidR="00456E91" w:rsidRPr="00CA4D33" w:rsidSect="000E56AF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0FBB" w14:textId="77777777" w:rsidR="00813D5A" w:rsidRDefault="00813D5A" w:rsidP="00992B71">
      <w:r>
        <w:separator/>
      </w:r>
    </w:p>
  </w:endnote>
  <w:endnote w:type="continuationSeparator" w:id="0">
    <w:p w14:paraId="4D8F3A18" w14:textId="77777777" w:rsidR="00813D5A" w:rsidRDefault="00813D5A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87FF" w14:textId="369B1FA6" w:rsidR="0079491D" w:rsidRDefault="00BB17E3" w:rsidP="00BB17E3">
    <w:pPr>
      <w:pStyle w:val="Footer"/>
      <w:jc w:val="center"/>
    </w:pPr>
    <w:r>
      <w:rPr>
        <w:noProof/>
      </w:rPr>
      <w:drawing>
        <wp:inline distT="0" distB="0" distL="0" distR="0" wp14:anchorId="7819F7E5" wp14:editId="018AF914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EC031" w14:textId="77777777" w:rsidR="00813D5A" w:rsidRDefault="00813D5A" w:rsidP="00992B71">
      <w:r>
        <w:separator/>
      </w:r>
    </w:p>
  </w:footnote>
  <w:footnote w:type="continuationSeparator" w:id="0">
    <w:p w14:paraId="3AA95F0E" w14:textId="77777777" w:rsidR="00813D5A" w:rsidRDefault="00813D5A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A31C" w14:textId="77777777" w:rsidR="0079491D" w:rsidRDefault="0079491D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7216" behindDoc="0" locked="0" layoutInCell="1" allowOverlap="1" wp14:anchorId="035A811B" wp14:editId="671EC429">
          <wp:simplePos x="0" y="0"/>
          <wp:positionH relativeFrom="column">
            <wp:posOffset>-769620</wp:posOffset>
          </wp:positionH>
          <wp:positionV relativeFrom="paragraph">
            <wp:posOffset>-1363980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E2E"/>
    <w:multiLevelType w:val="hybridMultilevel"/>
    <w:tmpl w:val="F6EA0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112F"/>
    <w:multiLevelType w:val="hybridMultilevel"/>
    <w:tmpl w:val="69C65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75F7"/>
    <w:multiLevelType w:val="hybridMultilevel"/>
    <w:tmpl w:val="BA10B0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A1235"/>
    <w:multiLevelType w:val="hybridMultilevel"/>
    <w:tmpl w:val="4EA8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931A4"/>
    <w:multiLevelType w:val="hybridMultilevel"/>
    <w:tmpl w:val="174295B0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1E2C2DB6"/>
    <w:multiLevelType w:val="hybridMultilevel"/>
    <w:tmpl w:val="B2B690F6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4563C4E"/>
    <w:multiLevelType w:val="hybridMultilevel"/>
    <w:tmpl w:val="83968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45C5D"/>
    <w:multiLevelType w:val="hybridMultilevel"/>
    <w:tmpl w:val="46246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70FB5"/>
    <w:multiLevelType w:val="hybridMultilevel"/>
    <w:tmpl w:val="83B8B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B10FE"/>
    <w:multiLevelType w:val="hybridMultilevel"/>
    <w:tmpl w:val="1C60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95994"/>
    <w:multiLevelType w:val="hybridMultilevel"/>
    <w:tmpl w:val="27541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95052"/>
    <w:multiLevelType w:val="hybridMultilevel"/>
    <w:tmpl w:val="F1481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F1C16"/>
    <w:multiLevelType w:val="hybridMultilevel"/>
    <w:tmpl w:val="5C407B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16130"/>
    <w:multiLevelType w:val="hybridMultilevel"/>
    <w:tmpl w:val="01848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D3519"/>
    <w:multiLevelType w:val="hybridMultilevel"/>
    <w:tmpl w:val="624678B4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D19AC"/>
    <w:multiLevelType w:val="hybridMultilevel"/>
    <w:tmpl w:val="0C44F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12"/>
  </w:num>
  <w:num w:numId="5">
    <w:abstractNumId w:val="27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26"/>
  </w:num>
  <w:num w:numId="11">
    <w:abstractNumId w:val="25"/>
  </w:num>
  <w:num w:numId="12">
    <w:abstractNumId w:val="9"/>
  </w:num>
  <w:num w:numId="13">
    <w:abstractNumId w:val="17"/>
  </w:num>
  <w:num w:numId="14">
    <w:abstractNumId w:val="22"/>
  </w:num>
  <w:num w:numId="15">
    <w:abstractNumId w:val="7"/>
  </w:num>
  <w:num w:numId="16">
    <w:abstractNumId w:val="23"/>
  </w:num>
  <w:num w:numId="17">
    <w:abstractNumId w:val="4"/>
  </w:num>
  <w:num w:numId="18">
    <w:abstractNumId w:val="8"/>
  </w:num>
  <w:num w:numId="19">
    <w:abstractNumId w:val="10"/>
  </w:num>
  <w:num w:numId="20">
    <w:abstractNumId w:val="11"/>
  </w:num>
  <w:num w:numId="21">
    <w:abstractNumId w:val="18"/>
  </w:num>
  <w:num w:numId="22">
    <w:abstractNumId w:val="20"/>
  </w:num>
  <w:num w:numId="23">
    <w:abstractNumId w:val="3"/>
  </w:num>
  <w:num w:numId="24">
    <w:abstractNumId w:val="1"/>
  </w:num>
  <w:num w:numId="25">
    <w:abstractNumId w:val="21"/>
  </w:num>
  <w:num w:numId="26">
    <w:abstractNumId w:val="5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E56AF"/>
    <w:rsid w:val="000F0E82"/>
    <w:rsid w:val="0011231C"/>
    <w:rsid w:val="001368C8"/>
    <w:rsid w:val="001E059E"/>
    <w:rsid w:val="001E6C93"/>
    <w:rsid w:val="00261611"/>
    <w:rsid w:val="0033343E"/>
    <w:rsid w:val="0039039D"/>
    <w:rsid w:val="003C1B54"/>
    <w:rsid w:val="003D54ED"/>
    <w:rsid w:val="003E5A78"/>
    <w:rsid w:val="00440873"/>
    <w:rsid w:val="00456E91"/>
    <w:rsid w:val="004A0C22"/>
    <w:rsid w:val="004B2C2B"/>
    <w:rsid w:val="00536EF5"/>
    <w:rsid w:val="005630EE"/>
    <w:rsid w:val="005742EE"/>
    <w:rsid w:val="006C0371"/>
    <w:rsid w:val="00750791"/>
    <w:rsid w:val="0079491D"/>
    <w:rsid w:val="007C4704"/>
    <w:rsid w:val="00813D5A"/>
    <w:rsid w:val="008C7342"/>
    <w:rsid w:val="00941EC6"/>
    <w:rsid w:val="0094475C"/>
    <w:rsid w:val="00971DCF"/>
    <w:rsid w:val="00983706"/>
    <w:rsid w:val="009921AF"/>
    <w:rsid w:val="00992B71"/>
    <w:rsid w:val="009E654E"/>
    <w:rsid w:val="00A246BE"/>
    <w:rsid w:val="00A36109"/>
    <w:rsid w:val="00B34623"/>
    <w:rsid w:val="00B43982"/>
    <w:rsid w:val="00B63859"/>
    <w:rsid w:val="00BB17E3"/>
    <w:rsid w:val="00C1783E"/>
    <w:rsid w:val="00C24E03"/>
    <w:rsid w:val="00C65C6A"/>
    <w:rsid w:val="00CA4D33"/>
    <w:rsid w:val="00CF4017"/>
    <w:rsid w:val="00D2791D"/>
    <w:rsid w:val="00D511DF"/>
    <w:rsid w:val="00D56089"/>
    <w:rsid w:val="00D8633F"/>
    <w:rsid w:val="00DF7C80"/>
    <w:rsid w:val="00E525E7"/>
    <w:rsid w:val="00E8189E"/>
    <w:rsid w:val="00F32C26"/>
    <w:rsid w:val="00F86DBD"/>
    <w:rsid w:val="00F97FB8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67165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Eric Lavoie</cp:lastModifiedBy>
  <cp:revision>10</cp:revision>
  <cp:lastPrinted>2014-05-01T14:17:00Z</cp:lastPrinted>
  <dcterms:created xsi:type="dcterms:W3CDTF">2014-07-14T16:18:00Z</dcterms:created>
  <dcterms:modified xsi:type="dcterms:W3CDTF">2020-05-14T14:26:00Z</dcterms:modified>
</cp:coreProperties>
</file>