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270"/>
        <w:gridCol w:w="7738"/>
      </w:tblGrid>
      <w:tr w:rsidR="00E120F1" w:rsidRPr="00E120F1" w14:paraId="6F48DF17" w14:textId="77777777" w:rsidTr="00E974C6">
        <w:tc>
          <w:tcPr>
            <w:tcW w:w="2197" w:type="dxa"/>
          </w:tcPr>
          <w:p w14:paraId="48A1ADB8" w14:textId="63942717" w:rsidR="00E120F1" w:rsidRPr="00E120F1" w:rsidRDefault="00E120F1" w:rsidP="00E974C6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E120F1">
              <w:rPr>
                <w:rFonts w:ascii="Arial" w:hAnsi="Arial" w:cs="Arial"/>
                <w:b/>
                <w:sz w:val="28"/>
                <w:szCs w:val="28"/>
                <w:lang w:val="fr-CA"/>
              </w:rPr>
              <w:t>Matière</w:t>
            </w:r>
            <w:r w:rsidR="00391507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E120F1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D924408" w14:textId="77777777" w:rsidR="00E120F1" w:rsidRPr="00E120F1" w:rsidRDefault="00E120F1" w:rsidP="00E974C6">
            <w:pPr>
              <w:rPr>
                <w:rFonts w:ascii="Arial" w:hAnsi="Arial" w:cs="Arial"/>
                <w:lang w:val="fr-CA"/>
              </w:rPr>
            </w:pPr>
            <w:r w:rsidRPr="00E120F1">
              <w:rPr>
                <w:rFonts w:ascii="Arial" w:hAnsi="Arial" w:cs="Arial"/>
                <w:lang w:val="fr-CA"/>
              </w:rPr>
              <w:t>Français</w:t>
            </w:r>
          </w:p>
        </w:tc>
      </w:tr>
      <w:tr w:rsidR="00E120F1" w:rsidRPr="00E120F1" w14:paraId="6258F952" w14:textId="77777777" w:rsidTr="00E974C6">
        <w:tc>
          <w:tcPr>
            <w:tcW w:w="2197" w:type="dxa"/>
          </w:tcPr>
          <w:p w14:paraId="59A35CAE" w14:textId="45AC87FA" w:rsidR="00E120F1" w:rsidRPr="00E120F1" w:rsidRDefault="00E120F1" w:rsidP="00E974C6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E120F1">
              <w:rPr>
                <w:rFonts w:ascii="Arial" w:hAnsi="Arial" w:cs="Arial"/>
                <w:b/>
                <w:sz w:val="28"/>
                <w:szCs w:val="28"/>
                <w:lang w:val="fr-CA"/>
              </w:rPr>
              <w:t>Titre</w:t>
            </w:r>
            <w:r w:rsidR="00391507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E120F1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B276BA1" w14:textId="7F059785" w:rsidR="00E120F1" w:rsidRPr="00E120F1" w:rsidRDefault="00BE7600" w:rsidP="00E974C6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B</w:t>
            </w:r>
            <w:r w:rsidR="00E120F1" w:rsidRPr="00E120F1">
              <w:rPr>
                <w:rFonts w:ascii="Arial" w:hAnsi="Arial" w:cs="Arial"/>
                <w:lang w:val="fr-CA"/>
              </w:rPr>
              <w:t>oissons pour sportifs</w:t>
            </w:r>
          </w:p>
        </w:tc>
      </w:tr>
      <w:tr w:rsidR="00E120F1" w:rsidRPr="00E120F1" w14:paraId="18C5B49B" w14:textId="77777777" w:rsidTr="00E974C6">
        <w:tc>
          <w:tcPr>
            <w:tcW w:w="2197" w:type="dxa"/>
          </w:tcPr>
          <w:p w14:paraId="0A61A61E" w14:textId="06E96DDF" w:rsidR="00E120F1" w:rsidRPr="00E120F1" w:rsidRDefault="00E120F1" w:rsidP="00E974C6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E120F1">
              <w:rPr>
                <w:rFonts w:ascii="Arial" w:hAnsi="Arial" w:cs="Arial"/>
                <w:b/>
                <w:sz w:val="28"/>
                <w:szCs w:val="28"/>
                <w:lang w:val="fr-CA"/>
              </w:rPr>
              <w:t>Année</w:t>
            </w:r>
            <w:r w:rsidR="00391507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E120F1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F2E92E1" w14:textId="77777777" w:rsidR="00E120F1" w:rsidRPr="00E120F1" w:rsidRDefault="00E120F1" w:rsidP="00E974C6">
            <w:pPr>
              <w:rPr>
                <w:rFonts w:ascii="Arial" w:hAnsi="Arial" w:cs="Arial"/>
                <w:lang w:val="fr-CA"/>
              </w:rPr>
            </w:pPr>
            <w:r w:rsidRPr="00E120F1">
              <w:rPr>
                <w:rFonts w:ascii="Arial" w:hAnsi="Arial" w:cs="Arial"/>
                <w:lang w:val="fr-CA"/>
              </w:rPr>
              <w:t>6</w:t>
            </w:r>
            <w:r w:rsidRPr="00E120F1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E120F1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E120F1" w:rsidRPr="00BE7600" w14:paraId="2C21894B" w14:textId="77777777" w:rsidTr="00E974C6">
        <w:tc>
          <w:tcPr>
            <w:tcW w:w="2197" w:type="dxa"/>
          </w:tcPr>
          <w:p w14:paraId="73AE633D" w14:textId="4428B4A4" w:rsidR="00E120F1" w:rsidRPr="00E120F1" w:rsidRDefault="00E120F1" w:rsidP="00E974C6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E120F1">
              <w:rPr>
                <w:rFonts w:ascii="Arial" w:hAnsi="Arial" w:cs="Arial"/>
                <w:b/>
                <w:sz w:val="28"/>
                <w:szCs w:val="28"/>
                <w:lang w:val="fr-CA"/>
              </w:rPr>
              <w:t>Objectif</w:t>
            </w:r>
            <w:r w:rsidR="00391507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E120F1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4221F90" w14:textId="69F2A0AF" w:rsidR="00E120F1" w:rsidRPr="00BE7600" w:rsidRDefault="00BE7600" w:rsidP="00BE7600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</w:t>
            </w:r>
            <w:r w:rsidR="00E120F1" w:rsidRPr="00BE7600">
              <w:rPr>
                <w:rFonts w:ascii="Arial" w:hAnsi="Arial" w:cs="Arial"/>
                <w:lang w:val="fr-CA"/>
              </w:rPr>
              <w:t xml:space="preserve">ecueillir et organiser de </w:t>
            </w:r>
            <w:r>
              <w:rPr>
                <w:rFonts w:ascii="Arial" w:hAnsi="Arial" w:cs="Arial"/>
                <w:lang w:val="fr-CA"/>
              </w:rPr>
              <w:t>l’</w:t>
            </w:r>
            <w:r w:rsidR="00E120F1" w:rsidRPr="00BE7600">
              <w:rPr>
                <w:rFonts w:ascii="Arial" w:hAnsi="Arial" w:cs="Arial"/>
                <w:lang w:val="fr-CA"/>
              </w:rPr>
              <w:t>information sur les boissons pour sportifs.</w:t>
            </w:r>
          </w:p>
        </w:tc>
      </w:tr>
      <w:tr w:rsidR="00E120F1" w:rsidRPr="00BE7600" w14:paraId="37BDDBD0" w14:textId="77777777" w:rsidTr="00E974C6">
        <w:trPr>
          <w:trHeight w:val="773"/>
        </w:trPr>
        <w:tc>
          <w:tcPr>
            <w:tcW w:w="2197" w:type="dxa"/>
          </w:tcPr>
          <w:p w14:paraId="1D9CBBA5" w14:textId="68A6CCFF" w:rsidR="00E120F1" w:rsidRPr="00E120F1" w:rsidRDefault="00E120F1" w:rsidP="00E974C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20F1">
              <w:rPr>
                <w:rFonts w:ascii="Arial" w:hAnsi="Arial" w:cs="Arial"/>
                <w:b/>
                <w:sz w:val="28"/>
                <w:szCs w:val="28"/>
                <w:lang w:val="fr-CA"/>
              </w:rPr>
              <w:t>Liens avec le programme</w:t>
            </w:r>
            <w:r w:rsidR="00391507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E120F1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130C9E3" w14:textId="104E0D7F" w:rsidR="00E120F1" w:rsidRPr="00BE7600" w:rsidRDefault="00BE7600" w:rsidP="00BE760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lang w:val="fr-CA"/>
              </w:rPr>
            </w:pPr>
            <w:r w:rsidRPr="00BE7600">
              <w:rPr>
                <w:rFonts w:ascii="Arial" w:hAnsi="Arial" w:cs="Arial"/>
                <w:lang w:val="fr-CA"/>
              </w:rPr>
              <w:t>Structurer, consigner et évaluer à l’aide de grandes lignes, d</w:t>
            </w:r>
            <w:r w:rsidR="002D6514">
              <w:rPr>
                <w:rFonts w:ascii="Arial" w:hAnsi="Arial" w:cs="Arial"/>
                <w:lang w:val="fr-CA"/>
              </w:rPr>
              <w:t xml:space="preserve">’arbres conceptuels </w:t>
            </w:r>
            <w:r w:rsidRPr="00BE7600">
              <w:rPr>
                <w:rFonts w:ascii="Arial" w:hAnsi="Arial" w:cs="Arial"/>
                <w:lang w:val="fr-CA"/>
              </w:rPr>
              <w:t>et de sommaires les liens qui existent entre des idées et de l’information afin d</w:t>
            </w:r>
            <w:r w:rsidR="00CE6C94">
              <w:rPr>
                <w:rFonts w:ascii="Arial" w:hAnsi="Arial" w:cs="Arial"/>
                <w:lang w:val="fr-CA"/>
              </w:rPr>
              <w:t>’en</w:t>
            </w:r>
            <w:r w:rsidRPr="00BE7600">
              <w:rPr>
                <w:rFonts w:ascii="Arial" w:hAnsi="Arial" w:cs="Arial"/>
                <w:lang w:val="fr-CA"/>
              </w:rPr>
              <w:t xml:space="preserve"> résumer le sens. </w:t>
            </w:r>
          </w:p>
        </w:tc>
      </w:tr>
      <w:tr w:rsidR="00E120F1" w:rsidRPr="00E120F1" w14:paraId="702689A5" w14:textId="77777777" w:rsidTr="00E974C6">
        <w:tc>
          <w:tcPr>
            <w:tcW w:w="2197" w:type="dxa"/>
          </w:tcPr>
          <w:p w14:paraId="09A685F2" w14:textId="62132F2C" w:rsidR="00E120F1" w:rsidRPr="00E120F1" w:rsidRDefault="00E120F1" w:rsidP="00E974C6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E120F1">
              <w:rPr>
                <w:rFonts w:ascii="Arial" w:hAnsi="Arial" w:cs="Arial"/>
                <w:b/>
                <w:sz w:val="28"/>
                <w:szCs w:val="28"/>
                <w:lang w:val="fr-CA"/>
              </w:rPr>
              <w:t>Matériel</w:t>
            </w:r>
            <w:r w:rsidR="00391507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E120F1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46D3E0C" w14:textId="2C2630F6" w:rsidR="00E120F1" w:rsidRPr="00E120F1" w:rsidRDefault="001B2F6B" w:rsidP="00E120F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</w:t>
            </w:r>
            <w:r w:rsidR="00E120F1" w:rsidRPr="00E120F1">
              <w:rPr>
                <w:rFonts w:ascii="Arial" w:hAnsi="Arial" w:cs="Arial"/>
                <w:lang w:val="fr-CA"/>
              </w:rPr>
              <w:t>ccès à l’Internet</w:t>
            </w:r>
          </w:p>
          <w:p w14:paraId="7DF247D8" w14:textId="06D9E387" w:rsidR="00E120F1" w:rsidRPr="00E120F1" w:rsidRDefault="001B2F6B" w:rsidP="00E120F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M</w:t>
            </w:r>
            <w:r w:rsidR="00E120F1" w:rsidRPr="00E120F1">
              <w:rPr>
                <w:rFonts w:ascii="Arial" w:hAnsi="Arial" w:cs="Arial"/>
                <w:lang w:val="fr-CA"/>
              </w:rPr>
              <w:t>arqueurs</w:t>
            </w:r>
          </w:p>
          <w:p w14:paraId="52BB227A" w14:textId="73AB15C5" w:rsidR="00E120F1" w:rsidRPr="00E120F1" w:rsidRDefault="001B2F6B" w:rsidP="00E120F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</w:t>
            </w:r>
            <w:r w:rsidR="00E120F1" w:rsidRPr="00E120F1">
              <w:rPr>
                <w:rFonts w:ascii="Arial" w:hAnsi="Arial" w:cs="Arial"/>
                <w:lang w:val="fr-CA"/>
              </w:rPr>
              <w:t>ègles</w:t>
            </w:r>
          </w:p>
        </w:tc>
      </w:tr>
      <w:tr w:rsidR="00E120F1" w:rsidRPr="00BE7600" w14:paraId="299C42CB" w14:textId="77777777" w:rsidTr="00E974C6">
        <w:tc>
          <w:tcPr>
            <w:tcW w:w="2197" w:type="dxa"/>
          </w:tcPr>
          <w:p w14:paraId="117B6B4A" w14:textId="15059157" w:rsidR="00E120F1" w:rsidRPr="00E120F1" w:rsidRDefault="00E120F1" w:rsidP="00E974C6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E120F1">
              <w:rPr>
                <w:rFonts w:ascii="Arial" w:hAnsi="Arial" w:cs="Arial"/>
                <w:b/>
                <w:sz w:val="28"/>
                <w:szCs w:val="28"/>
                <w:lang w:val="fr-CA"/>
              </w:rPr>
              <w:t>Activité</w:t>
            </w:r>
            <w:r w:rsidR="00391507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E120F1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46CFC289" w14:textId="1EDFB059" w:rsidR="00E120F1" w:rsidRPr="00E120F1" w:rsidRDefault="00E120F1" w:rsidP="00E120F1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lang w:val="fr-CA"/>
              </w:rPr>
            </w:pPr>
            <w:r w:rsidRPr="00E120F1">
              <w:rPr>
                <w:rFonts w:ascii="Arial" w:hAnsi="Arial" w:cs="Arial"/>
                <w:lang w:val="fr-CA"/>
              </w:rPr>
              <w:t>Demander aux élèves ce qu’ils pensent qu’il serait important de conna</w:t>
            </w:r>
            <w:r w:rsidR="00090260">
              <w:rPr>
                <w:rFonts w:ascii="Arial" w:hAnsi="Arial" w:cs="Arial"/>
                <w:lang w:val="fr-CA"/>
              </w:rPr>
              <w:t>î</w:t>
            </w:r>
            <w:r w:rsidRPr="00E120F1">
              <w:rPr>
                <w:rFonts w:ascii="Arial" w:hAnsi="Arial" w:cs="Arial"/>
                <w:lang w:val="fr-CA"/>
              </w:rPr>
              <w:t>tre lorsque vient le temps d’acheter et de consommer des boissons pour sportifs. Les catégories possibles sont : le prix</w:t>
            </w:r>
            <w:r w:rsidR="00090260">
              <w:rPr>
                <w:rFonts w:ascii="Arial" w:hAnsi="Arial" w:cs="Arial"/>
                <w:lang w:val="fr-CA"/>
              </w:rPr>
              <w:t>,</w:t>
            </w:r>
            <w:r w:rsidRPr="00E120F1">
              <w:rPr>
                <w:rFonts w:ascii="Arial" w:hAnsi="Arial" w:cs="Arial"/>
                <w:lang w:val="fr-CA"/>
              </w:rPr>
              <w:t xml:space="preserve"> le format</w:t>
            </w:r>
            <w:r w:rsidR="00090260">
              <w:rPr>
                <w:rFonts w:ascii="Arial" w:hAnsi="Arial" w:cs="Arial"/>
                <w:lang w:val="fr-CA"/>
              </w:rPr>
              <w:t xml:space="preserve">, </w:t>
            </w:r>
            <w:r w:rsidRPr="00E120F1">
              <w:rPr>
                <w:rFonts w:ascii="Arial" w:hAnsi="Arial" w:cs="Arial"/>
                <w:lang w:val="fr-CA"/>
              </w:rPr>
              <w:t>la saveur</w:t>
            </w:r>
            <w:r w:rsidR="00090260">
              <w:rPr>
                <w:rFonts w:ascii="Arial" w:hAnsi="Arial" w:cs="Arial"/>
                <w:lang w:val="fr-CA"/>
              </w:rPr>
              <w:t>,</w:t>
            </w:r>
            <w:r w:rsidRPr="00E120F1">
              <w:rPr>
                <w:rFonts w:ascii="Arial" w:hAnsi="Arial" w:cs="Arial"/>
                <w:lang w:val="fr-CA"/>
              </w:rPr>
              <w:t xml:space="preserve"> le nombre de calories</w:t>
            </w:r>
            <w:r w:rsidR="00090260">
              <w:rPr>
                <w:rFonts w:ascii="Arial" w:hAnsi="Arial" w:cs="Arial"/>
                <w:lang w:val="fr-CA"/>
              </w:rPr>
              <w:t>,</w:t>
            </w:r>
            <w:r w:rsidRPr="00E120F1">
              <w:rPr>
                <w:rFonts w:ascii="Arial" w:hAnsi="Arial" w:cs="Arial"/>
                <w:lang w:val="fr-CA"/>
              </w:rPr>
              <w:t xml:space="preserve"> le pourcentage de sodium</w:t>
            </w:r>
            <w:r w:rsidR="00090260">
              <w:rPr>
                <w:rFonts w:ascii="Arial" w:hAnsi="Arial" w:cs="Arial"/>
                <w:lang w:val="fr-CA"/>
              </w:rPr>
              <w:t>,</w:t>
            </w:r>
            <w:r w:rsidRPr="00E120F1">
              <w:rPr>
                <w:rFonts w:ascii="Arial" w:hAnsi="Arial" w:cs="Arial"/>
                <w:lang w:val="fr-CA"/>
              </w:rPr>
              <w:t xml:space="preserve"> l’apparence (la forme de la bouteille, type de bouchon)</w:t>
            </w:r>
            <w:r w:rsidR="00090260">
              <w:rPr>
                <w:rFonts w:ascii="Arial" w:hAnsi="Arial" w:cs="Arial"/>
                <w:lang w:val="fr-CA"/>
              </w:rPr>
              <w:t>,</w:t>
            </w:r>
            <w:r w:rsidRPr="00E120F1">
              <w:rPr>
                <w:rFonts w:ascii="Arial" w:hAnsi="Arial" w:cs="Arial"/>
                <w:lang w:val="fr-CA"/>
              </w:rPr>
              <w:t xml:space="preserve"> les boissons pour sportifs </w:t>
            </w:r>
            <w:r w:rsidR="00090260">
              <w:rPr>
                <w:rFonts w:ascii="Arial" w:hAnsi="Arial" w:cs="Arial"/>
                <w:lang w:val="fr-CA"/>
              </w:rPr>
              <w:t>dont la promotion est faite</w:t>
            </w:r>
            <w:r w:rsidRPr="00E120F1">
              <w:rPr>
                <w:rFonts w:ascii="Arial" w:hAnsi="Arial" w:cs="Arial"/>
                <w:lang w:val="fr-CA"/>
              </w:rPr>
              <w:t xml:space="preserve"> par </w:t>
            </w:r>
            <w:r w:rsidR="00090260">
              <w:rPr>
                <w:rFonts w:ascii="Arial" w:hAnsi="Arial" w:cs="Arial"/>
                <w:lang w:val="fr-CA"/>
              </w:rPr>
              <w:t>d</w:t>
            </w:r>
            <w:r w:rsidRPr="00E120F1">
              <w:rPr>
                <w:rFonts w:ascii="Arial" w:hAnsi="Arial" w:cs="Arial"/>
                <w:lang w:val="fr-CA"/>
              </w:rPr>
              <w:t>es athlètes.</w:t>
            </w:r>
          </w:p>
          <w:p w14:paraId="2B66D4A4" w14:textId="2239000A" w:rsidR="00E120F1" w:rsidRPr="00E120F1" w:rsidRDefault="00E120F1" w:rsidP="00E120F1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lang w:val="fr-CA"/>
              </w:rPr>
            </w:pPr>
            <w:r w:rsidRPr="00E120F1">
              <w:rPr>
                <w:rFonts w:ascii="Arial" w:hAnsi="Arial" w:cs="Arial"/>
                <w:lang w:val="fr-CA"/>
              </w:rPr>
              <w:t>Dresser une liste de</w:t>
            </w:r>
            <w:r w:rsidR="002D6514">
              <w:rPr>
                <w:rFonts w:ascii="Arial" w:hAnsi="Arial" w:cs="Arial"/>
                <w:lang w:val="fr-CA"/>
              </w:rPr>
              <w:t>s</w:t>
            </w:r>
            <w:r w:rsidRPr="00E120F1">
              <w:rPr>
                <w:rFonts w:ascii="Arial" w:hAnsi="Arial" w:cs="Arial"/>
                <w:lang w:val="fr-CA"/>
              </w:rPr>
              <w:t xml:space="preserve"> catégories au tableau.</w:t>
            </w:r>
          </w:p>
          <w:p w14:paraId="22F86D60" w14:textId="7EBD0109" w:rsidR="00E120F1" w:rsidRPr="00E120F1" w:rsidRDefault="00E120F1" w:rsidP="00E120F1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lang w:val="fr-CA"/>
              </w:rPr>
            </w:pPr>
            <w:r w:rsidRPr="00E120F1">
              <w:rPr>
                <w:rFonts w:ascii="Arial" w:hAnsi="Arial" w:cs="Arial"/>
                <w:lang w:val="fr-CA"/>
              </w:rPr>
              <w:t xml:space="preserve">Les élèves recherchent des informations </w:t>
            </w:r>
            <w:r w:rsidR="002D6514">
              <w:rPr>
                <w:rFonts w:ascii="Arial" w:hAnsi="Arial" w:cs="Arial"/>
                <w:lang w:val="fr-CA"/>
              </w:rPr>
              <w:t>visant</w:t>
            </w:r>
            <w:r w:rsidRPr="00E120F1">
              <w:rPr>
                <w:rFonts w:ascii="Arial" w:hAnsi="Arial" w:cs="Arial"/>
                <w:lang w:val="fr-CA"/>
              </w:rPr>
              <w:t xml:space="preserve"> les catégories.</w:t>
            </w:r>
          </w:p>
          <w:p w14:paraId="2F88AE87" w14:textId="69B03375" w:rsidR="00E120F1" w:rsidRPr="00E120F1" w:rsidRDefault="00E120F1" w:rsidP="00E120F1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lang w:val="fr-CA"/>
              </w:rPr>
            </w:pPr>
            <w:r w:rsidRPr="00E120F1">
              <w:rPr>
                <w:rFonts w:ascii="Arial" w:hAnsi="Arial" w:cs="Arial"/>
                <w:lang w:val="fr-CA"/>
              </w:rPr>
              <w:t xml:space="preserve">Les élèves organisent leurs informations dans </w:t>
            </w:r>
            <w:r w:rsidR="00391507">
              <w:rPr>
                <w:rFonts w:ascii="Arial" w:hAnsi="Arial" w:cs="Arial"/>
                <w:lang w:val="fr-CA"/>
              </w:rPr>
              <w:t xml:space="preserve">un </w:t>
            </w:r>
            <w:r w:rsidR="002D6514">
              <w:rPr>
                <w:rFonts w:ascii="Arial" w:hAnsi="Arial" w:cs="Arial"/>
                <w:lang w:val="fr-CA"/>
              </w:rPr>
              <w:t>arbre</w:t>
            </w:r>
            <w:r w:rsidRPr="00E120F1">
              <w:rPr>
                <w:rFonts w:ascii="Arial" w:hAnsi="Arial" w:cs="Arial"/>
                <w:lang w:val="fr-CA"/>
              </w:rPr>
              <w:t xml:space="preserve"> concept</w:t>
            </w:r>
            <w:r w:rsidR="002D6514">
              <w:rPr>
                <w:rFonts w:ascii="Arial" w:hAnsi="Arial" w:cs="Arial"/>
                <w:lang w:val="fr-CA"/>
              </w:rPr>
              <w:t>uel</w:t>
            </w:r>
            <w:r w:rsidRPr="00E120F1">
              <w:rPr>
                <w:rFonts w:ascii="Arial" w:hAnsi="Arial" w:cs="Arial"/>
                <w:lang w:val="fr-CA"/>
              </w:rPr>
              <w:t xml:space="preserve">. Les élèves peuvent créer leur propre </w:t>
            </w:r>
            <w:r w:rsidR="002A5A8B">
              <w:rPr>
                <w:rFonts w:ascii="Arial" w:hAnsi="Arial" w:cs="Arial"/>
                <w:lang w:val="fr-CA"/>
              </w:rPr>
              <w:t>arbre conceptuel</w:t>
            </w:r>
            <w:r w:rsidRPr="00E120F1">
              <w:rPr>
                <w:rFonts w:ascii="Arial" w:hAnsi="Arial" w:cs="Arial"/>
                <w:lang w:val="fr-CA"/>
              </w:rPr>
              <w:t xml:space="preserve">, en utiliser un </w:t>
            </w:r>
            <w:r w:rsidR="002A5A8B">
              <w:rPr>
                <w:rFonts w:ascii="Arial" w:hAnsi="Arial" w:cs="Arial"/>
                <w:lang w:val="fr-CA"/>
              </w:rPr>
              <w:t xml:space="preserve">trouvé </w:t>
            </w:r>
            <w:r w:rsidRPr="00E120F1">
              <w:rPr>
                <w:rFonts w:ascii="Arial" w:hAnsi="Arial" w:cs="Arial"/>
                <w:lang w:val="fr-CA"/>
              </w:rPr>
              <w:t>en ligne ou utiliser du matériel préparé par l’enseignant.</w:t>
            </w:r>
          </w:p>
        </w:tc>
      </w:tr>
      <w:tr w:rsidR="00E120F1" w:rsidRPr="00E120F1" w14:paraId="0192788C" w14:textId="77777777" w:rsidTr="00E974C6">
        <w:tc>
          <w:tcPr>
            <w:tcW w:w="2197" w:type="dxa"/>
          </w:tcPr>
          <w:p w14:paraId="6ABB1FBD" w14:textId="11A56EBB" w:rsidR="00E120F1" w:rsidRPr="00E120F1" w:rsidRDefault="00E120F1" w:rsidP="00E974C6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E120F1">
              <w:rPr>
                <w:rFonts w:ascii="Arial" w:hAnsi="Arial" w:cs="Arial"/>
                <w:b/>
                <w:sz w:val="28"/>
                <w:szCs w:val="28"/>
                <w:lang w:val="fr-CA"/>
              </w:rPr>
              <w:t>Renforcement</w:t>
            </w:r>
            <w:r w:rsidR="00391507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E120F1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7BD8621" w14:textId="226A5D67" w:rsidR="00E120F1" w:rsidRPr="00E120F1" w:rsidRDefault="00E120F1" w:rsidP="00933B5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lang w:val="fr-CA"/>
              </w:rPr>
            </w:pPr>
            <w:r w:rsidRPr="00E120F1">
              <w:rPr>
                <w:rFonts w:ascii="Arial" w:hAnsi="Arial" w:cs="Arial"/>
                <w:lang w:val="fr-CA"/>
              </w:rPr>
              <w:t xml:space="preserve">Faire cette activité avec les boissons énergétiques. Les élèves ajouteront des catégories comme la quantité de caféine, l’étiquette, cannette </w:t>
            </w:r>
            <w:r w:rsidR="002A5A8B">
              <w:rPr>
                <w:rFonts w:ascii="Arial" w:hAnsi="Arial" w:cs="Arial"/>
                <w:lang w:val="fr-CA"/>
              </w:rPr>
              <w:t>ou</w:t>
            </w:r>
            <w:r w:rsidRPr="00E120F1">
              <w:rPr>
                <w:rFonts w:ascii="Arial" w:hAnsi="Arial" w:cs="Arial"/>
                <w:lang w:val="fr-CA"/>
              </w:rPr>
              <w:t xml:space="preserve"> bouteille, la publicité, le genre d’év</w:t>
            </w:r>
            <w:r w:rsidR="002A5A8B">
              <w:rPr>
                <w:rFonts w:ascii="Arial" w:hAnsi="Arial" w:cs="Arial"/>
                <w:lang w:val="fr-CA"/>
              </w:rPr>
              <w:t>é</w:t>
            </w:r>
            <w:r w:rsidRPr="00E120F1">
              <w:rPr>
                <w:rFonts w:ascii="Arial" w:hAnsi="Arial" w:cs="Arial"/>
                <w:lang w:val="fr-CA"/>
              </w:rPr>
              <w:t>nements associés au produit, etc.</w:t>
            </w:r>
          </w:p>
          <w:p w14:paraId="2C73835B" w14:textId="53DB7267" w:rsidR="00E120F1" w:rsidRDefault="00E120F1" w:rsidP="00E974C6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lang w:val="fr-CA"/>
              </w:rPr>
            </w:pPr>
            <w:r w:rsidRPr="00E120F1">
              <w:rPr>
                <w:rFonts w:ascii="Arial" w:hAnsi="Arial" w:cs="Arial"/>
                <w:lang w:val="fr-CA"/>
              </w:rPr>
              <w:t xml:space="preserve">Les élèves </w:t>
            </w:r>
            <w:r w:rsidR="002A5A8B">
              <w:rPr>
                <w:rFonts w:ascii="Arial" w:hAnsi="Arial" w:cs="Arial"/>
                <w:lang w:val="fr-CA"/>
              </w:rPr>
              <w:t>préparent</w:t>
            </w:r>
            <w:r w:rsidRPr="00E120F1">
              <w:rPr>
                <w:rFonts w:ascii="Arial" w:hAnsi="Arial" w:cs="Arial"/>
                <w:lang w:val="fr-CA"/>
              </w:rPr>
              <w:t xml:space="preserve"> un tableau pour comparer les ressemblances et les différences de plusieurs boissons</w:t>
            </w:r>
            <w:r w:rsidR="00933B59">
              <w:rPr>
                <w:rFonts w:ascii="Arial" w:hAnsi="Arial" w:cs="Arial"/>
                <w:lang w:val="fr-CA"/>
              </w:rPr>
              <w:t xml:space="preserve"> énergétiques</w:t>
            </w:r>
            <w:r w:rsidRPr="00E120F1">
              <w:rPr>
                <w:rFonts w:ascii="Arial" w:hAnsi="Arial" w:cs="Arial"/>
                <w:lang w:val="fr-CA"/>
              </w:rPr>
              <w:t>.</w:t>
            </w:r>
          </w:p>
          <w:p w14:paraId="66830655" w14:textId="5853F98B" w:rsidR="00E120F1" w:rsidRDefault="00D10759" w:rsidP="00D1075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Exemple de tableau comparatif.</w:t>
            </w:r>
          </w:p>
          <w:p w14:paraId="28991ED7" w14:textId="77777777" w:rsidR="00D10759" w:rsidRDefault="00D10759" w:rsidP="00D10759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7FAAD901" w14:textId="77777777" w:rsidR="00D10759" w:rsidRPr="00D10759" w:rsidRDefault="00D10759" w:rsidP="00D10759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tbl>
            <w:tblPr>
              <w:tblStyle w:val="TableGrid"/>
              <w:tblpPr w:leftFromText="141" w:rightFromText="141" w:vertAnchor="text" w:horzAnchor="margin" w:tblpXSpec="center" w:tblpY="-1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48"/>
              <w:gridCol w:w="1570"/>
              <w:gridCol w:w="1598"/>
              <w:gridCol w:w="1486"/>
            </w:tblGrid>
            <w:tr w:rsidR="00391507" w:rsidRPr="00E120F1" w14:paraId="47EEEBFF" w14:textId="77777777" w:rsidTr="00D10759">
              <w:tc>
                <w:tcPr>
                  <w:tcW w:w="1648" w:type="dxa"/>
                </w:tcPr>
                <w:p w14:paraId="36E4E455" w14:textId="77777777" w:rsidR="00391507" w:rsidRPr="00E120F1" w:rsidRDefault="00391507" w:rsidP="00D1075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lang w:val="fr-CA"/>
                    </w:rPr>
                  </w:pPr>
                  <w:r w:rsidRPr="00E120F1">
                    <w:rPr>
                      <w:rFonts w:ascii="Arial" w:hAnsi="Arial" w:cs="Arial"/>
                      <w:lang w:val="fr-CA"/>
                    </w:rPr>
                    <w:t>Catégories</w:t>
                  </w:r>
                </w:p>
              </w:tc>
              <w:tc>
                <w:tcPr>
                  <w:tcW w:w="1570" w:type="dxa"/>
                </w:tcPr>
                <w:p w14:paraId="061868C6" w14:textId="33962F5C" w:rsidR="00391507" w:rsidRPr="00E120F1" w:rsidRDefault="00391507" w:rsidP="00D1075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lang w:val="fr-CA"/>
                    </w:rPr>
                  </w:pPr>
                  <w:proofErr w:type="spellStart"/>
                  <w:r w:rsidRPr="00E120F1">
                    <w:rPr>
                      <w:rFonts w:ascii="Arial" w:hAnsi="Arial" w:cs="Arial"/>
                      <w:lang w:val="fr-CA"/>
                    </w:rPr>
                    <w:t>Gatorade</w:t>
                  </w:r>
                  <w:proofErr w:type="spellEnd"/>
                </w:p>
              </w:tc>
              <w:tc>
                <w:tcPr>
                  <w:tcW w:w="1598" w:type="dxa"/>
                </w:tcPr>
                <w:p w14:paraId="717829E0" w14:textId="77777777" w:rsidR="00391507" w:rsidRPr="00E120F1" w:rsidRDefault="00391507" w:rsidP="00D1075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lang w:val="fr-CA"/>
                    </w:rPr>
                  </w:pPr>
                  <w:proofErr w:type="spellStart"/>
                  <w:r w:rsidRPr="00E120F1">
                    <w:rPr>
                      <w:rFonts w:ascii="Arial" w:hAnsi="Arial" w:cs="Arial"/>
                      <w:lang w:val="fr-CA"/>
                    </w:rPr>
                    <w:t>Powerade</w:t>
                  </w:r>
                  <w:proofErr w:type="spellEnd"/>
                </w:p>
              </w:tc>
              <w:tc>
                <w:tcPr>
                  <w:tcW w:w="1486" w:type="dxa"/>
                </w:tcPr>
                <w:p w14:paraId="29EB6E30" w14:textId="40EB5424" w:rsidR="00391507" w:rsidRPr="00E120F1" w:rsidRDefault="00391507" w:rsidP="00D1075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lang w:val="fr-CA"/>
                    </w:rPr>
                  </w:pPr>
                  <w:r w:rsidRPr="00E120F1">
                    <w:rPr>
                      <w:rFonts w:ascii="Arial" w:hAnsi="Arial" w:cs="Arial"/>
                      <w:lang w:val="fr-CA"/>
                    </w:rPr>
                    <w:t>All</w:t>
                  </w:r>
                  <w:r>
                    <w:rPr>
                      <w:rFonts w:ascii="Arial" w:hAnsi="Arial" w:cs="Arial"/>
                      <w:lang w:val="fr-CA"/>
                    </w:rPr>
                    <w:t xml:space="preserve"> S</w:t>
                  </w:r>
                  <w:r w:rsidRPr="00E120F1">
                    <w:rPr>
                      <w:rFonts w:ascii="Arial" w:hAnsi="Arial" w:cs="Arial"/>
                      <w:lang w:val="fr-CA"/>
                    </w:rPr>
                    <w:t>port</w:t>
                  </w:r>
                </w:p>
              </w:tc>
            </w:tr>
            <w:tr w:rsidR="00391507" w:rsidRPr="00E120F1" w14:paraId="0E600E4F" w14:textId="77777777" w:rsidTr="00D10759">
              <w:tc>
                <w:tcPr>
                  <w:tcW w:w="1648" w:type="dxa"/>
                </w:tcPr>
                <w:p w14:paraId="33E07732" w14:textId="77777777" w:rsidR="00391507" w:rsidRPr="00E120F1" w:rsidRDefault="00391507" w:rsidP="00D1075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lang w:val="fr-CA"/>
                    </w:rPr>
                  </w:pPr>
                  <w:r w:rsidRPr="00E120F1">
                    <w:rPr>
                      <w:rFonts w:ascii="Arial" w:hAnsi="Arial" w:cs="Arial"/>
                      <w:lang w:val="fr-CA"/>
                    </w:rPr>
                    <w:t>Sucre</w:t>
                  </w:r>
                </w:p>
              </w:tc>
              <w:tc>
                <w:tcPr>
                  <w:tcW w:w="1570" w:type="dxa"/>
                </w:tcPr>
                <w:p w14:paraId="45497FAC" w14:textId="572D0132" w:rsidR="00391507" w:rsidRPr="00E120F1" w:rsidRDefault="00391507" w:rsidP="00D10759">
                  <w:pPr>
                    <w:pStyle w:val="ListParagraph"/>
                    <w:ind w:left="0"/>
                    <w:rPr>
                      <w:rFonts w:ascii="Arial" w:hAnsi="Arial" w:cs="Arial"/>
                      <w:lang w:val="fr-CA"/>
                    </w:rPr>
                  </w:pPr>
                </w:p>
              </w:tc>
              <w:tc>
                <w:tcPr>
                  <w:tcW w:w="1598" w:type="dxa"/>
                </w:tcPr>
                <w:p w14:paraId="2FB3C067" w14:textId="77777777" w:rsidR="00391507" w:rsidRPr="00E120F1" w:rsidRDefault="00391507" w:rsidP="00D10759">
                  <w:pPr>
                    <w:pStyle w:val="ListParagraph"/>
                    <w:ind w:left="0"/>
                    <w:rPr>
                      <w:rFonts w:ascii="Arial" w:hAnsi="Arial" w:cs="Arial"/>
                      <w:lang w:val="fr-CA"/>
                    </w:rPr>
                  </w:pPr>
                </w:p>
              </w:tc>
              <w:tc>
                <w:tcPr>
                  <w:tcW w:w="1486" w:type="dxa"/>
                </w:tcPr>
                <w:p w14:paraId="1DE8FDDF" w14:textId="77777777" w:rsidR="00391507" w:rsidRPr="00E120F1" w:rsidRDefault="00391507" w:rsidP="00D10759">
                  <w:pPr>
                    <w:pStyle w:val="ListParagraph"/>
                    <w:ind w:left="0"/>
                    <w:rPr>
                      <w:rFonts w:ascii="Arial" w:hAnsi="Arial" w:cs="Arial"/>
                      <w:lang w:val="fr-CA"/>
                    </w:rPr>
                  </w:pPr>
                </w:p>
              </w:tc>
            </w:tr>
            <w:tr w:rsidR="00391507" w:rsidRPr="00E120F1" w14:paraId="42127837" w14:textId="77777777" w:rsidTr="00D10759">
              <w:tc>
                <w:tcPr>
                  <w:tcW w:w="1648" w:type="dxa"/>
                </w:tcPr>
                <w:p w14:paraId="1611AC51" w14:textId="77777777" w:rsidR="00391507" w:rsidRPr="00E120F1" w:rsidRDefault="00391507" w:rsidP="00D1075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lang w:val="fr-CA"/>
                    </w:rPr>
                  </w:pPr>
                  <w:r w:rsidRPr="00E120F1">
                    <w:rPr>
                      <w:rFonts w:ascii="Arial" w:hAnsi="Arial" w:cs="Arial"/>
                      <w:lang w:val="fr-CA"/>
                    </w:rPr>
                    <w:t>Glucides</w:t>
                  </w:r>
                </w:p>
              </w:tc>
              <w:tc>
                <w:tcPr>
                  <w:tcW w:w="1570" w:type="dxa"/>
                </w:tcPr>
                <w:p w14:paraId="3F0C5B12" w14:textId="64AA3578" w:rsidR="00391507" w:rsidRPr="00E120F1" w:rsidRDefault="00391507" w:rsidP="00D10759">
                  <w:pPr>
                    <w:pStyle w:val="ListParagraph"/>
                    <w:ind w:left="0"/>
                    <w:rPr>
                      <w:rFonts w:ascii="Arial" w:hAnsi="Arial" w:cs="Arial"/>
                      <w:lang w:val="fr-CA"/>
                    </w:rPr>
                  </w:pPr>
                </w:p>
              </w:tc>
              <w:tc>
                <w:tcPr>
                  <w:tcW w:w="1598" w:type="dxa"/>
                </w:tcPr>
                <w:p w14:paraId="580E8B7E" w14:textId="77777777" w:rsidR="00391507" w:rsidRPr="00E120F1" w:rsidRDefault="00391507" w:rsidP="00D10759">
                  <w:pPr>
                    <w:pStyle w:val="ListParagraph"/>
                    <w:ind w:left="0"/>
                    <w:rPr>
                      <w:rFonts w:ascii="Arial" w:hAnsi="Arial" w:cs="Arial"/>
                      <w:lang w:val="fr-CA"/>
                    </w:rPr>
                  </w:pPr>
                </w:p>
              </w:tc>
              <w:tc>
                <w:tcPr>
                  <w:tcW w:w="1486" w:type="dxa"/>
                </w:tcPr>
                <w:p w14:paraId="410A4554" w14:textId="77777777" w:rsidR="00391507" w:rsidRPr="00E120F1" w:rsidRDefault="00391507" w:rsidP="00D10759">
                  <w:pPr>
                    <w:pStyle w:val="ListParagraph"/>
                    <w:ind w:left="0"/>
                    <w:rPr>
                      <w:rFonts w:ascii="Arial" w:hAnsi="Arial" w:cs="Arial"/>
                      <w:lang w:val="fr-CA"/>
                    </w:rPr>
                  </w:pPr>
                </w:p>
              </w:tc>
            </w:tr>
            <w:tr w:rsidR="00391507" w:rsidRPr="00E120F1" w14:paraId="259AA7AB" w14:textId="77777777" w:rsidTr="00D10759">
              <w:tc>
                <w:tcPr>
                  <w:tcW w:w="1648" w:type="dxa"/>
                </w:tcPr>
                <w:p w14:paraId="599AA182" w14:textId="77777777" w:rsidR="00391507" w:rsidRPr="00E120F1" w:rsidRDefault="00391507" w:rsidP="00D1075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lang w:val="fr-CA"/>
                    </w:rPr>
                  </w:pPr>
                  <w:r w:rsidRPr="00E120F1">
                    <w:rPr>
                      <w:rFonts w:ascii="Arial" w:hAnsi="Arial" w:cs="Arial"/>
                      <w:lang w:val="fr-CA"/>
                    </w:rPr>
                    <w:t>Sodium</w:t>
                  </w:r>
                </w:p>
              </w:tc>
              <w:tc>
                <w:tcPr>
                  <w:tcW w:w="1570" w:type="dxa"/>
                </w:tcPr>
                <w:p w14:paraId="1C32D5AA" w14:textId="49489440" w:rsidR="00391507" w:rsidRPr="00E120F1" w:rsidRDefault="00391507" w:rsidP="00D10759">
                  <w:pPr>
                    <w:pStyle w:val="ListParagraph"/>
                    <w:ind w:left="0"/>
                    <w:rPr>
                      <w:rFonts w:ascii="Arial" w:hAnsi="Arial" w:cs="Arial"/>
                      <w:lang w:val="fr-CA"/>
                    </w:rPr>
                  </w:pPr>
                </w:p>
              </w:tc>
              <w:tc>
                <w:tcPr>
                  <w:tcW w:w="1598" w:type="dxa"/>
                </w:tcPr>
                <w:p w14:paraId="653BA1A3" w14:textId="77777777" w:rsidR="00391507" w:rsidRPr="00E120F1" w:rsidRDefault="00391507" w:rsidP="00D10759">
                  <w:pPr>
                    <w:pStyle w:val="ListParagraph"/>
                    <w:ind w:left="0"/>
                    <w:rPr>
                      <w:rFonts w:ascii="Arial" w:hAnsi="Arial" w:cs="Arial"/>
                      <w:lang w:val="fr-CA"/>
                    </w:rPr>
                  </w:pPr>
                </w:p>
              </w:tc>
              <w:tc>
                <w:tcPr>
                  <w:tcW w:w="1486" w:type="dxa"/>
                </w:tcPr>
                <w:p w14:paraId="3BB4E3F9" w14:textId="77777777" w:rsidR="00391507" w:rsidRPr="00E120F1" w:rsidRDefault="00391507" w:rsidP="00D10759">
                  <w:pPr>
                    <w:pStyle w:val="ListParagraph"/>
                    <w:ind w:left="0"/>
                    <w:rPr>
                      <w:rFonts w:ascii="Arial" w:hAnsi="Arial" w:cs="Arial"/>
                      <w:lang w:val="fr-CA"/>
                    </w:rPr>
                  </w:pPr>
                </w:p>
              </w:tc>
            </w:tr>
          </w:tbl>
          <w:p w14:paraId="73500863" w14:textId="77777777" w:rsidR="00933B59" w:rsidRPr="00933B59" w:rsidRDefault="00933B59" w:rsidP="00933B59">
            <w:pPr>
              <w:rPr>
                <w:rFonts w:ascii="Arial" w:hAnsi="Arial" w:cs="Arial"/>
                <w:lang w:val="fr-CA"/>
              </w:rPr>
            </w:pPr>
          </w:p>
          <w:p w14:paraId="5E60D1C2" w14:textId="77777777" w:rsidR="00E120F1" w:rsidRPr="00E120F1" w:rsidRDefault="00E120F1" w:rsidP="00E974C6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435BDABD" w14:textId="77777777" w:rsidR="00E120F1" w:rsidRPr="00E120F1" w:rsidRDefault="00E120F1" w:rsidP="00E974C6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37F1D02E" w14:textId="77777777" w:rsidR="00E120F1" w:rsidRPr="00E120F1" w:rsidRDefault="00E120F1" w:rsidP="00E974C6">
            <w:pPr>
              <w:rPr>
                <w:rFonts w:ascii="Arial" w:hAnsi="Arial" w:cs="Arial"/>
                <w:lang w:val="fr-CA"/>
              </w:rPr>
            </w:pPr>
          </w:p>
          <w:p w14:paraId="1B5C4F4D" w14:textId="77777777" w:rsidR="00E120F1" w:rsidRDefault="00E120F1" w:rsidP="00E974C6">
            <w:pPr>
              <w:rPr>
                <w:rFonts w:ascii="Arial" w:hAnsi="Arial" w:cs="Arial"/>
                <w:lang w:val="fr-CA"/>
              </w:rPr>
            </w:pPr>
          </w:p>
          <w:p w14:paraId="2125C22A" w14:textId="77777777" w:rsidR="00391507" w:rsidRDefault="00391507" w:rsidP="00E974C6">
            <w:pPr>
              <w:rPr>
                <w:rFonts w:ascii="Arial" w:hAnsi="Arial" w:cs="Arial"/>
                <w:lang w:val="fr-CA"/>
              </w:rPr>
            </w:pPr>
          </w:p>
          <w:p w14:paraId="52CC457C" w14:textId="3F5B0042" w:rsidR="00391507" w:rsidRPr="00E120F1" w:rsidRDefault="00391507" w:rsidP="00E974C6">
            <w:pPr>
              <w:rPr>
                <w:rFonts w:ascii="Arial" w:hAnsi="Arial" w:cs="Arial"/>
                <w:lang w:val="fr-CA"/>
              </w:rPr>
            </w:pPr>
          </w:p>
        </w:tc>
      </w:tr>
      <w:tr w:rsidR="00E120F1" w:rsidRPr="00BE7600" w14:paraId="026D599B" w14:textId="77777777" w:rsidTr="00E974C6">
        <w:tc>
          <w:tcPr>
            <w:tcW w:w="2197" w:type="dxa"/>
          </w:tcPr>
          <w:p w14:paraId="6B2745CF" w14:textId="1295B149" w:rsidR="00E120F1" w:rsidRPr="00E120F1" w:rsidRDefault="00E120F1" w:rsidP="00E974C6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E120F1">
              <w:rPr>
                <w:rFonts w:ascii="Arial" w:hAnsi="Arial" w:cs="Arial"/>
                <w:b/>
                <w:sz w:val="28"/>
                <w:szCs w:val="28"/>
                <w:lang w:val="fr-CA"/>
              </w:rPr>
              <w:lastRenderedPageBreak/>
              <w:t>Évaluation</w:t>
            </w:r>
            <w:r w:rsidR="00391507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E120F1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CAE03D2" w14:textId="7A7B4D4F" w:rsidR="00E120F1" w:rsidRPr="00E120F1" w:rsidRDefault="00E120F1" w:rsidP="00E120F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lang w:val="fr-CA"/>
              </w:rPr>
            </w:pPr>
            <w:r w:rsidRPr="00E120F1">
              <w:rPr>
                <w:rFonts w:ascii="Arial" w:hAnsi="Arial" w:cs="Arial"/>
                <w:lang w:val="fr-CA"/>
              </w:rPr>
              <w:t xml:space="preserve">Les élèves </w:t>
            </w:r>
            <w:r w:rsidR="00391507">
              <w:rPr>
                <w:rFonts w:ascii="Arial" w:hAnsi="Arial" w:cs="Arial"/>
                <w:lang w:val="fr-CA"/>
              </w:rPr>
              <w:t>remplissent</w:t>
            </w:r>
            <w:r w:rsidRPr="00E120F1">
              <w:rPr>
                <w:rFonts w:ascii="Arial" w:hAnsi="Arial" w:cs="Arial"/>
                <w:lang w:val="fr-CA"/>
              </w:rPr>
              <w:t xml:space="preserve"> une feuille d</w:t>
            </w:r>
            <w:r w:rsidR="00391507">
              <w:rPr>
                <w:rFonts w:ascii="Arial" w:hAnsi="Arial" w:cs="Arial"/>
                <w:lang w:val="fr-CA"/>
              </w:rPr>
              <w:t xml:space="preserve">’objectifs </w:t>
            </w:r>
            <w:r w:rsidRPr="00E120F1">
              <w:rPr>
                <w:rFonts w:ascii="Arial" w:hAnsi="Arial" w:cs="Arial"/>
                <w:lang w:val="fr-CA"/>
              </w:rPr>
              <w:t>ou une autoévaluation de leur travail. Voici des exemples de questions :</w:t>
            </w:r>
          </w:p>
          <w:p w14:paraId="1AD56AC7" w14:textId="77777777" w:rsidR="00E120F1" w:rsidRPr="00E120F1" w:rsidRDefault="00E120F1" w:rsidP="00E120F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lang w:val="fr-CA"/>
              </w:rPr>
            </w:pPr>
            <w:r w:rsidRPr="00E120F1">
              <w:rPr>
                <w:rFonts w:ascii="Arial" w:hAnsi="Arial" w:cs="Arial"/>
                <w:lang w:val="fr-CA"/>
              </w:rPr>
              <w:t>Qu’est-ce qui a bien fonctionné pendant ma recherche? Pourquoi?</w:t>
            </w:r>
          </w:p>
          <w:p w14:paraId="086E25D2" w14:textId="77777777" w:rsidR="00E120F1" w:rsidRPr="00E120F1" w:rsidRDefault="00E120F1" w:rsidP="00E120F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lang w:val="fr-CA"/>
              </w:rPr>
            </w:pPr>
            <w:r w:rsidRPr="00E120F1">
              <w:rPr>
                <w:rFonts w:ascii="Arial" w:hAnsi="Arial" w:cs="Arial"/>
                <w:lang w:val="fr-CA"/>
              </w:rPr>
              <w:t xml:space="preserve">Qu’est-ce qui n’a pas bien fonctionné pendant ma recherche? Pourquoi? </w:t>
            </w:r>
          </w:p>
          <w:p w14:paraId="04AD8E62" w14:textId="13BEFD96" w:rsidR="00E120F1" w:rsidRPr="00E120F1" w:rsidRDefault="00E120F1" w:rsidP="00E120F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lang w:val="fr-CA"/>
              </w:rPr>
            </w:pPr>
            <w:r w:rsidRPr="00E120F1">
              <w:rPr>
                <w:rFonts w:ascii="Arial" w:hAnsi="Arial" w:cs="Arial"/>
                <w:lang w:val="fr-CA"/>
              </w:rPr>
              <w:t xml:space="preserve">En travaillant sur mon </w:t>
            </w:r>
            <w:r w:rsidR="00391507">
              <w:rPr>
                <w:rFonts w:ascii="Arial" w:hAnsi="Arial" w:cs="Arial"/>
                <w:lang w:val="fr-CA"/>
              </w:rPr>
              <w:t xml:space="preserve">tableau </w:t>
            </w:r>
            <w:r w:rsidRPr="00E120F1">
              <w:rPr>
                <w:rFonts w:ascii="Arial" w:hAnsi="Arial" w:cs="Arial"/>
                <w:lang w:val="fr-CA"/>
              </w:rPr>
              <w:t>concept</w:t>
            </w:r>
            <w:r w:rsidR="00391507">
              <w:rPr>
                <w:rFonts w:ascii="Arial" w:hAnsi="Arial" w:cs="Arial"/>
                <w:lang w:val="fr-CA"/>
              </w:rPr>
              <w:t>uel</w:t>
            </w:r>
            <w:r w:rsidRPr="00E120F1">
              <w:rPr>
                <w:rFonts w:ascii="Arial" w:hAnsi="Arial" w:cs="Arial"/>
                <w:lang w:val="fr-CA"/>
              </w:rPr>
              <w:t>, j’ai…</w:t>
            </w:r>
          </w:p>
          <w:p w14:paraId="113BF5B5" w14:textId="21132296" w:rsidR="00E120F1" w:rsidRPr="00E120F1" w:rsidRDefault="00E120F1" w:rsidP="00E120F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lang w:val="fr-CA"/>
              </w:rPr>
            </w:pPr>
            <w:r w:rsidRPr="00E120F1">
              <w:rPr>
                <w:rFonts w:ascii="Arial" w:hAnsi="Arial" w:cs="Arial"/>
                <w:lang w:val="fr-CA"/>
              </w:rPr>
              <w:t>Demain, je vais…</w:t>
            </w:r>
          </w:p>
          <w:p w14:paraId="444DEBC2" w14:textId="762285B8" w:rsidR="00E120F1" w:rsidRPr="00E120F1" w:rsidRDefault="00E120F1" w:rsidP="00E120F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lang w:val="fr-CA"/>
              </w:rPr>
            </w:pPr>
            <w:r w:rsidRPr="00E120F1">
              <w:rPr>
                <w:rFonts w:ascii="Arial" w:hAnsi="Arial" w:cs="Arial"/>
                <w:lang w:val="fr-CA"/>
              </w:rPr>
              <w:t>J’étais surpris que…</w:t>
            </w:r>
          </w:p>
          <w:p w14:paraId="7C5A447E" w14:textId="2570CAA6" w:rsidR="00E120F1" w:rsidRPr="00E120F1" w:rsidRDefault="00E120F1" w:rsidP="00E120F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lang w:val="fr-CA"/>
              </w:rPr>
            </w:pPr>
            <w:r w:rsidRPr="00E120F1">
              <w:rPr>
                <w:rFonts w:ascii="Arial" w:hAnsi="Arial" w:cs="Arial"/>
                <w:lang w:val="fr-CA"/>
              </w:rPr>
              <w:t>J’ai encore besoin de…</w:t>
            </w:r>
          </w:p>
          <w:p w14:paraId="2E029FDE" w14:textId="731AFDDF" w:rsidR="00E120F1" w:rsidRPr="00E120F1" w:rsidRDefault="00E120F1" w:rsidP="00E120F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lang w:val="fr-CA"/>
              </w:rPr>
            </w:pPr>
            <w:r w:rsidRPr="00E120F1">
              <w:rPr>
                <w:rFonts w:ascii="Arial" w:hAnsi="Arial" w:cs="Arial"/>
                <w:lang w:val="fr-CA"/>
              </w:rPr>
              <w:t>Je recommanderais cette boisson</w:t>
            </w:r>
            <w:r w:rsidR="00391507">
              <w:rPr>
                <w:rFonts w:ascii="Arial" w:hAnsi="Arial" w:cs="Arial"/>
                <w:lang w:val="fr-CA"/>
              </w:rPr>
              <w:t xml:space="preserve">, </w:t>
            </w:r>
            <w:r w:rsidRPr="00E120F1">
              <w:rPr>
                <w:rFonts w:ascii="Arial" w:hAnsi="Arial" w:cs="Arial"/>
                <w:lang w:val="fr-CA"/>
              </w:rPr>
              <w:t>car…</w:t>
            </w:r>
          </w:p>
          <w:p w14:paraId="3DFB6CA0" w14:textId="6D8A3D5C" w:rsidR="00E120F1" w:rsidRDefault="00E120F1" w:rsidP="00E120F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lang w:val="fr-CA"/>
              </w:rPr>
            </w:pPr>
            <w:r w:rsidRPr="00E120F1">
              <w:rPr>
                <w:rFonts w:ascii="Arial" w:hAnsi="Arial" w:cs="Arial"/>
                <w:lang w:val="fr-CA"/>
              </w:rPr>
              <w:t>Après avoir complété ce projet, j’ai décidé…</w:t>
            </w:r>
          </w:p>
          <w:p w14:paraId="35BBD87F" w14:textId="3EFAFE52" w:rsidR="00391507" w:rsidRPr="00E120F1" w:rsidRDefault="00391507" w:rsidP="00391507">
            <w:pPr>
              <w:pStyle w:val="ListParagraph"/>
              <w:ind w:left="1440"/>
              <w:rPr>
                <w:rFonts w:ascii="Arial" w:hAnsi="Arial" w:cs="Arial"/>
                <w:lang w:val="fr-CA"/>
              </w:rPr>
            </w:pPr>
          </w:p>
        </w:tc>
        <w:bookmarkStart w:id="0" w:name="_GoBack"/>
        <w:bookmarkEnd w:id="0"/>
      </w:tr>
    </w:tbl>
    <w:p w14:paraId="38133E24" w14:textId="77777777" w:rsidR="00E120F1" w:rsidRPr="00E120F1" w:rsidRDefault="00E120F1" w:rsidP="00E120F1">
      <w:pPr>
        <w:rPr>
          <w:rFonts w:ascii="Arial" w:hAnsi="Arial" w:cs="Arial"/>
          <w:sz w:val="28"/>
          <w:lang w:val="fr-CA"/>
        </w:rPr>
      </w:pPr>
    </w:p>
    <w:p w14:paraId="5543B2B6" w14:textId="77777777" w:rsidR="00E120F1" w:rsidRPr="00E120F1" w:rsidRDefault="00E120F1" w:rsidP="00E120F1">
      <w:pPr>
        <w:rPr>
          <w:rFonts w:ascii="Arial" w:hAnsi="Arial" w:cs="Arial"/>
          <w:sz w:val="28"/>
          <w:lang w:val="fr-CA"/>
        </w:rPr>
      </w:pPr>
    </w:p>
    <w:p w14:paraId="212BD379" w14:textId="77777777" w:rsidR="00E120F1" w:rsidRPr="00E120F1" w:rsidRDefault="00E120F1" w:rsidP="00E120F1">
      <w:pPr>
        <w:rPr>
          <w:rFonts w:ascii="Arial" w:hAnsi="Arial" w:cs="Arial"/>
          <w:lang w:val="fr-CA"/>
        </w:rPr>
      </w:pPr>
    </w:p>
    <w:p w14:paraId="1A8D17A0" w14:textId="24102850" w:rsidR="00E2282E" w:rsidRPr="00BE7600" w:rsidRDefault="00E2282E" w:rsidP="00E120F1">
      <w:pPr>
        <w:rPr>
          <w:rFonts w:ascii="Arial" w:hAnsi="Arial" w:cs="Arial"/>
          <w:lang w:val="fr-CA"/>
        </w:rPr>
      </w:pPr>
    </w:p>
    <w:sectPr w:rsidR="00E2282E" w:rsidRPr="00BE7600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63948" w14:textId="77777777" w:rsidR="00C25BE0" w:rsidRDefault="00C25BE0">
      <w:r>
        <w:separator/>
      </w:r>
    </w:p>
  </w:endnote>
  <w:endnote w:type="continuationSeparator" w:id="0">
    <w:p w14:paraId="73838103" w14:textId="77777777" w:rsidR="00C25BE0" w:rsidRDefault="00C2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B6965" w14:textId="77777777" w:rsidR="00C25BE0" w:rsidRDefault="00C25BE0">
      <w:r>
        <w:separator/>
      </w:r>
    </w:p>
  </w:footnote>
  <w:footnote w:type="continuationSeparator" w:id="0">
    <w:p w14:paraId="497A3A98" w14:textId="77777777" w:rsidR="00C25BE0" w:rsidRDefault="00C25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D820B4"/>
    <w:multiLevelType w:val="hybridMultilevel"/>
    <w:tmpl w:val="B8481C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F7966"/>
    <w:multiLevelType w:val="hybridMultilevel"/>
    <w:tmpl w:val="29FC06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5B22"/>
    <w:multiLevelType w:val="hybridMultilevel"/>
    <w:tmpl w:val="0070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E5A37"/>
    <w:multiLevelType w:val="hybridMultilevel"/>
    <w:tmpl w:val="D3841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D112F"/>
    <w:multiLevelType w:val="hybridMultilevel"/>
    <w:tmpl w:val="69C65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10545"/>
    <w:multiLevelType w:val="hybridMultilevel"/>
    <w:tmpl w:val="719AA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F75F7"/>
    <w:multiLevelType w:val="hybridMultilevel"/>
    <w:tmpl w:val="BA10B0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6C0185"/>
    <w:multiLevelType w:val="hybridMultilevel"/>
    <w:tmpl w:val="D74281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7EA9"/>
    <w:multiLevelType w:val="hybridMultilevel"/>
    <w:tmpl w:val="62DC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E18B7"/>
    <w:multiLevelType w:val="hybridMultilevel"/>
    <w:tmpl w:val="7A70B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930BD"/>
    <w:multiLevelType w:val="hybridMultilevel"/>
    <w:tmpl w:val="7780E9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E256BE7"/>
    <w:multiLevelType w:val="hybridMultilevel"/>
    <w:tmpl w:val="2A56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A00C6"/>
    <w:multiLevelType w:val="hybridMultilevel"/>
    <w:tmpl w:val="A7505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A7BB7"/>
    <w:multiLevelType w:val="hybridMultilevel"/>
    <w:tmpl w:val="CDAE3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A257D"/>
    <w:multiLevelType w:val="hybridMultilevel"/>
    <w:tmpl w:val="AECC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DC1EAB"/>
    <w:multiLevelType w:val="hybridMultilevel"/>
    <w:tmpl w:val="84EE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12144"/>
    <w:multiLevelType w:val="hybridMultilevel"/>
    <w:tmpl w:val="A6020B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53841"/>
    <w:multiLevelType w:val="hybridMultilevel"/>
    <w:tmpl w:val="BBE85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31639"/>
    <w:multiLevelType w:val="hybridMultilevel"/>
    <w:tmpl w:val="3F12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95994"/>
    <w:multiLevelType w:val="hybridMultilevel"/>
    <w:tmpl w:val="27541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95052"/>
    <w:multiLevelType w:val="hybridMultilevel"/>
    <w:tmpl w:val="F14819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9E97B1E"/>
    <w:multiLevelType w:val="multilevel"/>
    <w:tmpl w:val="FADEC8A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BCA2F35"/>
    <w:multiLevelType w:val="hybridMultilevel"/>
    <w:tmpl w:val="69763DB2"/>
    <w:lvl w:ilvl="0" w:tplc="0A8274E2">
      <w:start w:val="1"/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D0A19E0"/>
    <w:multiLevelType w:val="hybridMultilevel"/>
    <w:tmpl w:val="193A2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F1C16"/>
    <w:multiLevelType w:val="hybridMultilevel"/>
    <w:tmpl w:val="5C407B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9034D0"/>
    <w:multiLevelType w:val="hybridMultilevel"/>
    <w:tmpl w:val="BE9270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06357"/>
    <w:multiLevelType w:val="hybridMultilevel"/>
    <w:tmpl w:val="7B90D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56FCD"/>
    <w:multiLevelType w:val="hybridMultilevel"/>
    <w:tmpl w:val="A66E6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E5167"/>
    <w:multiLevelType w:val="multilevel"/>
    <w:tmpl w:val="39A03C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4B5358B"/>
    <w:multiLevelType w:val="hybridMultilevel"/>
    <w:tmpl w:val="B78033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16221"/>
    <w:multiLevelType w:val="multilevel"/>
    <w:tmpl w:val="AB4C1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D21EF"/>
    <w:multiLevelType w:val="hybridMultilevel"/>
    <w:tmpl w:val="003A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4443C"/>
    <w:multiLevelType w:val="hybridMultilevel"/>
    <w:tmpl w:val="2EC0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437C6"/>
    <w:multiLevelType w:val="hybridMultilevel"/>
    <w:tmpl w:val="19565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9"/>
  </w:num>
  <w:num w:numId="4">
    <w:abstractNumId w:val="0"/>
  </w:num>
  <w:num w:numId="5">
    <w:abstractNumId w:val="16"/>
  </w:num>
  <w:num w:numId="6">
    <w:abstractNumId w:val="1"/>
  </w:num>
  <w:num w:numId="7">
    <w:abstractNumId w:val="36"/>
  </w:num>
  <w:num w:numId="8">
    <w:abstractNumId w:val="27"/>
  </w:num>
  <w:num w:numId="9">
    <w:abstractNumId w:val="37"/>
  </w:num>
  <w:num w:numId="10">
    <w:abstractNumId w:val="34"/>
  </w:num>
  <w:num w:numId="11">
    <w:abstractNumId w:val="40"/>
  </w:num>
  <w:num w:numId="12">
    <w:abstractNumId w:val="21"/>
  </w:num>
  <w:num w:numId="13">
    <w:abstractNumId w:val="7"/>
  </w:num>
  <w:num w:numId="14">
    <w:abstractNumId w:val="15"/>
  </w:num>
  <w:num w:numId="15">
    <w:abstractNumId w:val="31"/>
  </w:num>
  <w:num w:numId="16">
    <w:abstractNumId w:val="33"/>
  </w:num>
  <w:num w:numId="17">
    <w:abstractNumId w:val="3"/>
  </w:num>
  <w:num w:numId="18">
    <w:abstractNumId w:val="22"/>
  </w:num>
  <w:num w:numId="19">
    <w:abstractNumId w:val="29"/>
  </w:num>
  <w:num w:numId="20">
    <w:abstractNumId w:val="39"/>
  </w:num>
  <w:num w:numId="21">
    <w:abstractNumId w:val="14"/>
  </w:num>
  <w:num w:numId="22">
    <w:abstractNumId w:val="10"/>
  </w:num>
  <w:num w:numId="23">
    <w:abstractNumId w:val="24"/>
  </w:num>
  <w:num w:numId="24">
    <w:abstractNumId w:val="25"/>
  </w:num>
  <w:num w:numId="25">
    <w:abstractNumId w:val="8"/>
  </w:num>
  <w:num w:numId="26">
    <w:abstractNumId w:val="30"/>
  </w:num>
  <w:num w:numId="27">
    <w:abstractNumId w:val="6"/>
  </w:num>
  <w:num w:numId="28">
    <w:abstractNumId w:val="4"/>
  </w:num>
  <w:num w:numId="29">
    <w:abstractNumId w:val="5"/>
  </w:num>
  <w:num w:numId="30">
    <w:abstractNumId w:val="23"/>
  </w:num>
  <w:num w:numId="31">
    <w:abstractNumId w:val="18"/>
  </w:num>
  <w:num w:numId="32">
    <w:abstractNumId w:val="17"/>
  </w:num>
  <w:num w:numId="33">
    <w:abstractNumId w:val="20"/>
  </w:num>
  <w:num w:numId="34">
    <w:abstractNumId w:val="38"/>
  </w:num>
  <w:num w:numId="35">
    <w:abstractNumId w:val="11"/>
  </w:num>
  <w:num w:numId="36">
    <w:abstractNumId w:val="35"/>
  </w:num>
  <w:num w:numId="37">
    <w:abstractNumId w:val="9"/>
  </w:num>
  <w:num w:numId="38">
    <w:abstractNumId w:val="32"/>
  </w:num>
  <w:num w:numId="39">
    <w:abstractNumId w:val="2"/>
  </w:num>
  <w:num w:numId="40">
    <w:abstractNumId w:val="2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90260"/>
    <w:rsid w:val="001B2F6B"/>
    <w:rsid w:val="002A5A8B"/>
    <w:rsid w:val="002D6514"/>
    <w:rsid w:val="002E0054"/>
    <w:rsid w:val="0030391A"/>
    <w:rsid w:val="00373C04"/>
    <w:rsid w:val="00391507"/>
    <w:rsid w:val="003B3B09"/>
    <w:rsid w:val="004011D1"/>
    <w:rsid w:val="00586292"/>
    <w:rsid w:val="00610B52"/>
    <w:rsid w:val="00693C3F"/>
    <w:rsid w:val="00713192"/>
    <w:rsid w:val="00751687"/>
    <w:rsid w:val="00751E81"/>
    <w:rsid w:val="007C615E"/>
    <w:rsid w:val="008B2283"/>
    <w:rsid w:val="00933B59"/>
    <w:rsid w:val="00A52770"/>
    <w:rsid w:val="00A65581"/>
    <w:rsid w:val="00BE7600"/>
    <w:rsid w:val="00C25BE0"/>
    <w:rsid w:val="00CE6C94"/>
    <w:rsid w:val="00D10759"/>
    <w:rsid w:val="00DD6D39"/>
    <w:rsid w:val="00E120F1"/>
    <w:rsid w:val="00E2282E"/>
    <w:rsid w:val="00E53024"/>
    <w:rsid w:val="00E7220D"/>
    <w:rsid w:val="00EB6A89"/>
    <w:rsid w:val="00F1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styleId="NoSpacing">
    <w:name w:val="No Spacing"/>
    <w:uiPriority w:val="1"/>
    <w:qFormat/>
    <w:rsid w:val="00E53024"/>
  </w:style>
  <w:style w:type="table" w:styleId="TableGrid">
    <w:name w:val="Table Grid"/>
    <w:basedOn w:val="TableNormal"/>
    <w:uiPriority w:val="59"/>
    <w:rsid w:val="00F1247C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12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Johanne Poitras-Brien</cp:lastModifiedBy>
  <cp:revision>15</cp:revision>
  <dcterms:created xsi:type="dcterms:W3CDTF">2020-04-09T19:00:00Z</dcterms:created>
  <dcterms:modified xsi:type="dcterms:W3CDTF">2020-05-15T16:30:00Z</dcterms:modified>
</cp:coreProperties>
</file>