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B73289" w:rsidRPr="00B73289" w14:paraId="5B197F52" w14:textId="77777777" w:rsidTr="00781D38">
        <w:tc>
          <w:tcPr>
            <w:tcW w:w="2197" w:type="dxa"/>
          </w:tcPr>
          <w:p w14:paraId="15806343" w14:textId="31F2694A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1B5874"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96CB99C" w14:textId="18460234" w:rsidR="00B73289" w:rsidRPr="00B73289" w:rsidRDefault="00B73289" w:rsidP="00B73289">
            <w:pPr>
              <w:rPr>
                <w:rFonts w:ascii="Arial" w:hAnsi="Arial" w:cs="Arial"/>
                <w:lang w:val="fr-CA"/>
              </w:rPr>
            </w:pPr>
            <w:r w:rsidRPr="00B73289">
              <w:rPr>
                <w:rFonts w:ascii="Arial" w:hAnsi="Arial" w:cs="Arial"/>
                <w:lang w:val="fr-CA"/>
              </w:rPr>
              <w:t>Math</w:t>
            </w:r>
          </w:p>
        </w:tc>
      </w:tr>
      <w:tr w:rsidR="00B73289" w:rsidRPr="00B73289" w14:paraId="1E36AFE0" w14:textId="77777777" w:rsidTr="00781D38">
        <w:tc>
          <w:tcPr>
            <w:tcW w:w="2197" w:type="dxa"/>
          </w:tcPr>
          <w:p w14:paraId="7C364B1F" w14:textId="09AB5419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49ECD866" w14:textId="09D25B07" w:rsidR="00B73289" w:rsidRPr="00B73289" w:rsidRDefault="001B5874" w:rsidP="00B73289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Créer une r</w:t>
            </w:r>
            <w:r w:rsidRPr="00E33AD8">
              <w:rPr>
                <w:rFonts w:ascii="Arial" w:hAnsi="Arial" w:cs="Arial"/>
                <w:lang w:val="fr-CA"/>
              </w:rPr>
              <w:t>égularité à deux ou trois éléments</w:t>
            </w:r>
          </w:p>
        </w:tc>
      </w:tr>
      <w:tr w:rsidR="00B73289" w:rsidRPr="00B73289" w14:paraId="1877E2DA" w14:textId="77777777" w:rsidTr="00781D38">
        <w:tc>
          <w:tcPr>
            <w:tcW w:w="2197" w:type="dxa"/>
          </w:tcPr>
          <w:p w14:paraId="3305F0A7" w14:textId="0CC60A1E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5EE0D10" w14:textId="77777777" w:rsidR="00B73289" w:rsidRPr="00B73289" w:rsidRDefault="00B73289" w:rsidP="00B73289">
            <w:pPr>
              <w:rPr>
                <w:rFonts w:ascii="Arial" w:hAnsi="Arial" w:cs="Arial"/>
                <w:lang w:val="fr-CA"/>
              </w:rPr>
            </w:pPr>
            <w:r w:rsidRPr="00B73289">
              <w:rPr>
                <w:rFonts w:ascii="Arial" w:hAnsi="Arial" w:cs="Arial"/>
                <w:lang w:val="fr-CA"/>
              </w:rPr>
              <w:t>1</w:t>
            </w:r>
            <w:r w:rsidRPr="00B73289">
              <w:rPr>
                <w:rFonts w:ascii="Arial" w:hAnsi="Arial" w:cs="Arial"/>
                <w:vertAlign w:val="superscript"/>
                <w:lang w:val="fr-CA"/>
              </w:rPr>
              <w:t>ère</w:t>
            </w:r>
            <w:r w:rsidRPr="00B73289">
              <w:rPr>
                <w:rFonts w:ascii="Arial" w:hAnsi="Arial" w:cs="Arial"/>
                <w:lang w:val="fr-CA"/>
              </w:rPr>
              <w:t xml:space="preserve"> année </w:t>
            </w:r>
          </w:p>
        </w:tc>
      </w:tr>
      <w:tr w:rsidR="00B73289" w:rsidRPr="00B73289" w14:paraId="10AD63DC" w14:textId="77777777" w:rsidTr="00781D38">
        <w:tc>
          <w:tcPr>
            <w:tcW w:w="2197" w:type="dxa"/>
          </w:tcPr>
          <w:p w14:paraId="4A4675F9" w14:textId="247EDBDE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C28B4D1" w14:textId="051CB3AD" w:rsidR="00B73289" w:rsidRPr="00B73289" w:rsidRDefault="001B5874" w:rsidP="009C6A9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deviendront familiers avec les régularités</w:t>
            </w:r>
          </w:p>
        </w:tc>
      </w:tr>
      <w:tr w:rsidR="00B73289" w:rsidRPr="00B73289" w14:paraId="4EFD8950" w14:textId="77777777" w:rsidTr="00781D38">
        <w:trPr>
          <w:trHeight w:val="773"/>
        </w:trPr>
        <w:tc>
          <w:tcPr>
            <w:tcW w:w="2197" w:type="dxa"/>
          </w:tcPr>
          <w:p w14:paraId="66DCAFA8" w14:textId="31C5AB9E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Liens avec le curriculum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BA89F8C" w14:textId="6240718C" w:rsidR="00B73289" w:rsidRPr="001B5874" w:rsidRDefault="001B5874" w:rsidP="001B587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 w:rsidRPr="00E33AD8">
              <w:rPr>
                <w:rFonts w:ascii="Arial" w:hAnsi="Arial" w:cs="Arial"/>
                <w:lang w:val="fr-FR"/>
              </w:rPr>
              <w:t>Démontrer une compréhension des régularités rép</w:t>
            </w:r>
            <w:r>
              <w:rPr>
                <w:rFonts w:ascii="Arial" w:hAnsi="Arial" w:cs="Arial"/>
                <w:lang w:val="fr-FR"/>
              </w:rPr>
              <w:t>étées</w:t>
            </w:r>
            <w:r w:rsidRPr="00E33AD8">
              <w:rPr>
                <w:rFonts w:ascii="Arial" w:hAnsi="Arial" w:cs="Arial"/>
                <w:lang w:val="fr-FR"/>
              </w:rPr>
              <w:t xml:space="preserve"> (à deux ou trois éléments) en </w:t>
            </w:r>
            <w:r w:rsidRPr="001F76D7">
              <w:rPr>
                <w:rFonts w:ascii="Arial" w:hAnsi="Arial" w:cs="Arial"/>
                <w:lang w:val="fr-FR"/>
              </w:rPr>
              <w:t>identifiant</w:t>
            </w:r>
            <w:r>
              <w:rPr>
                <w:rFonts w:ascii="Arial" w:hAnsi="Arial" w:cs="Arial"/>
                <w:lang w:val="fr-FR"/>
              </w:rPr>
              <w:t xml:space="preserve"> et </w:t>
            </w:r>
            <w:r w:rsidRPr="001F76D7">
              <w:rPr>
                <w:rFonts w:ascii="Arial" w:hAnsi="Arial" w:cs="Arial"/>
                <w:lang w:val="fr-FR"/>
              </w:rPr>
              <w:t>créant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 w:rsidRPr="001F76D7">
              <w:rPr>
                <w:rFonts w:ascii="Arial" w:hAnsi="Arial" w:cs="Arial"/>
                <w:lang w:val="fr-FR"/>
              </w:rPr>
              <w:t xml:space="preserve">des régularités à l’aide de matériel </w:t>
            </w:r>
            <w:r>
              <w:rPr>
                <w:rFonts w:ascii="Arial" w:hAnsi="Arial" w:cs="Arial"/>
                <w:lang w:val="fr-FR"/>
              </w:rPr>
              <w:t>à manipuler</w:t>
            </w:r>
            <w:r w:rsidRPr="001F76D7">
              <w:rPr>
                <w:rFonts w:ascii="Arial" w:hAnsi="Arial" w:cs="Arial"/>
                <w:lang w:val="fr-FR"/>
              </w:rPr>
              <w:t>, de sons et d’actions.</w:t>
            </w:r>
          </w:p>
        </w:tc>
      </w:tr>
      <w:tr w:rsidR="00B73289" w:rsidRPr="00B73289" w14:paraId="15937B47" w14:textId="77777777" w:rsidTr="00781D38">
        <w:tc>
          <w:tcPr>
            <w:tcW w:w="2197" w:type="dxa"/>
          </w:tcPr>
          <w:p w14:paraId="6F899887" w14:textId="07558952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677F36EE" w14:textId="77777777" w:rsidR="001B5874" w:rsidRPr="00E33AD8" w:rsidRDefault="001B5874" w:rsidP="001B587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Grande affiche</w:t>
            </w:r>
          </w:p>
          <w:p w14:paraId="166B3E1A" w14:textId="77777777" w:rsidR="001B5874" w:rsidRPr="00E33AD8" w:rsidRDefault="001B5874" w:rsidP="001B587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Marqueurs, ciseaux, colle</w:t>
            </w:r>
          </w:p>
          <w:p w14:paraId="2B3A25AB" w14:textId="77777777" w:rsidR="001B5874" w:rsidRPr="00E33AD8" w:rsidRDefault="001B5874" w:rsidP="001B587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Feuilles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deux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 et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trois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</w:t>
            </w:r>
            <w:r w:rsidRPr="00E33AD8">
              <w:rPr>
                <w:rFonts w:ascii="Arial" w:hAnsi="Arial" w:cs="Arial"/>
                <w:lang w:val="fr-CA"/>
              </w:rPr>
              <w:t> »</w:t>
            </w:r>
          </w:p>
          <w:p w14:paraId="69C71592" w14:textId="70C3C9C4" w:rsidR="00B73289" w:rsidRPr="00B73289" w:rsidRDefault="001B5874" w:rsidP="001B587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 </w:t>
            </w:r>
            <w:r w:rsidRPr="00E33AD8">
              <w:rPr>
                <w:rFonts w:ascii="Arial" w:hAnsi="Arial" w:cs="Arial"/>
                <w:lang w:val="fr-CA"/>
              </w:rPr>
              <w:t>»</w:t>
            </w:r>
          </w:p>
        </w:tc>
      </w:tr>
      <w:tr w:rsidR="00B73289" w:rsidRPr="00B73289" w14:paraId="15E49FDA" w14:textId="77777777" w:rsidTr="00781D38">
        <w:tc>
          <w:tcPr>
            <w:tcW w:w="2197" w:type="dxa"/>
          </w:tcPr>
          <w:p w14:paraId="55ED0239" w14:textId="77777777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 :</w:t>
            </w:r>
          </w:p>
        </w:tc>
        <w:tc>
          <w:tcPr>
            <w:tcW w:w="7811" w:type="dxa"/>
          </w:tcPr>
          <w:p w14:paraId="608AB5E4" w14:textId="77777777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Montrer aux élèves une régularité sonore simple (ex. : clap-pat-clap-pat). Inviter les élèves à reproduire la régularité.</w:t>
            </w:r>
          </w:p>
          <w:p w14:paraId="4470D913" w14:textId="371F4520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Montrer aux élèves une régularité de mouvements simple (ex. : toucher la tête, les épaules, la tête, les épaules). Inviter les élèves à reproduire la régularité.</w:t>
            </w:r>
          </w:p>
          <w:p w14:paraId="3844814C" w14:textId="77777777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Inviter les élèves à créer leur propre régularité sonore ou de mouvements. Commenter les régularités. Demander aux élèves comment ils savent ce qui vient par la suite (les guider vers la notion de répétitions).</w:t>
            </w:r>
          </w:p>
          <w:p w14:paraId="372120D1" w14:textId="77777777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comment ils nomment quelque chose qui se répète encore et encore (les guider vers le mot </w:t>
            </w:r>
            <w:r w:rsidRPr="00E33AD8">
              <w:rPr>
                <w:rFonts w:ascii="Arial" w:hAnsi="Arial" w:cs="Arial"/>
                <w:i/>
                <w:lang w:val="fr-CA"/>
              </w:rPr>
              <w:t>régularité</w:t>
            </w:r>
            <w:r w:rsidRPr="00E33AD8">
              <w:rPr>
                <w:rFonts w:ascii="Arial" w:hAnsi="Arial" w:cs="Arial"/>
                <w:lang w:val="fr-CA"/>
              </w:rPr>
              <w:t>).</w:t>
            </w:r>
          </w:p>
          <w:p w14:paraId="0CF4D476" w14:textId="77777777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ce qu’ils connaissent des régularités. Noter les réponses sur une grande affiche.</w:t>
            </w:r>
          </w:p>
          <w:p w14:paraId="278760E0" w14:textId="77777777" w:rsidR="001B5874" w:rsidRPr="00E33AD8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choisissent un exercice entre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deux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 ou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trois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». Ils découpent l’équipement de hockey afin de créer une régularité sur la feuille.</w:t>
            </w:r>
          </w:p>
          <w:p w14:paraId="56E7CE5D" w14:textId="0F9C3916" w:rsidR="00B73289" w:rsidRPr="00B73289" w:rsidRDefault="001B5874" w:rsidP="001B587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partagent leur régularité avec le reste de la classe.</w:t>
            </w:r>
          </w:p>
        </w:tc>
      </w:tr>
      <w:tr w:rsidR="00B73289" w:rsidRPr="00B73289" w14:paraId="5416866E" w14:textId="77777777" w:rsidTr="00781D38">
        <w:tc>
          <w:tcPr>
            <w:tcW w:w="2197" w:type="dxa"/>
          </w:tcPr>
          <w:p w14:paraId="7ED52E68" w14:textId="7781B5C0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C940219" w14:textId="77777777" w:rsidR="001B5874" w:rsidRPr="00E33AD8" w:rsidRDefault="001B5874" w:rsidP="001B587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essaient de recréer la régularité d’un autre élève de la classe.</w:t>
            </w:r>
          </w:p>
          <w:p w14:paraId="7B1E4A55" w14:textId="35215937" w:rsidR="00B73289" w:rsidRPr="00B73289" w:rsidRDefault="001B5874" w:rsidP="001B587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créent leur propre régularité de mouvements qui pourrait être utilisée comme séquence dans un cri d’encouragement lors d’une partie de hockey.</w:t>
            </w:r>
          </w:p>
        </w:tc>
      </w:tr>
      <w:tr w:rsidR="00B73289" w:rsidRPr="00B73289" w14:paraId="26CC0D9E" w14:textId="77777777" w:rsidTr="00781D38">
        <w:tc>
          <w:tcPr>
            <w:tcW w:w="2197" w:type="dxa"/>
          </w:tcPr>
          <w:p w14:paraId="7F3004FF" w14:textId="462671F9" w:rsidR="00B73289" w:rsidRPr="001B5874" w:rsidRDefault="00B73289" w:rsidP="00B73289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1B587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C7E71DD" w14:textId="77777777" w:rsidR="001B5874" w:rsidRPr="00E33AD8" w:rsidRDefault="001B5874" w:rsidP="001B587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Surveiller les élèves pendant la phase d’apprentissage et lorsqu’ils créent leur propre régularité. Fournir de l’aide au besoin.</w:t>
            </w:r>
          </w:p>
          <w:p w14:paraId="79E309D7" w14:textId="77777777" w:rsidR="001B5874" w:rsidRPr="00E33AD8" w:rsidRDefault="001B5874" w:rsidP="001B587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 xml:space="preserve">Demander aux élèves de </w:t>
            </w:r>
            <w:r>
              <w:rPr>
                <w:rFonts w:ascii="Arial" w:hAnsi="Arial" w:cs="Arial"/>
                <w:lang w:val="fr-CA"/>
              </w:rPr>
              <w:t>remplir</w:t>
            </w:r>
            <w:r w:rsidRPr="00E33AD8">
              <w:rPr>
                <w:rFonts w:ascii="Arial" w:hAnsi="Arial" w:cs="Arial"/>
                <w:lang w:val="fr-CA"/>
              </w:rPr>
              <w:t xml:space="preserve"> la 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</w:t>
            </w:r>
            <w:r w:rsidRPr="00E33AD8">
              <w:rPr>
                <w:rFonts w:ascii="Arial" w:hAnsi="Arial" w:cs="Arial"/>
                <w:lang w:val="fr-CA"/>
              </w:rPr>
              <w:t> ».</w:t>
            </w:r>
          </w:p>
          <w:p w14:paraId="47D739AA" w14:textId="15FD8627" w:rsidR="00B73289" w:rsidRPr="00B73289" w:rsidRDefault="001B5874" w:rsidP="001B587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Interroger les élèves un à un et leur demander de parler de leur régularité. Noter ce qu’ils disent à propos de leur régularité.</w:t>
            </w:r>
          </w:p>
        </w:tc>
      </w:tr>
    </w:tbl>
    <w:p w14:paraId="09A40BB5" w14:textId="4C58A0AC" w:rsidR="00B73289" w:rsidRPr="00B73289" w:rsidRDefault="00B73289" w:rsidP="001B5874">
      <w:pPr>
        <w:jc w:val="right"/>
        <w:rPr>
          <w:rFonts w:ascii="Arial" w:hAnsi="Arial" w:cs="Arial"/>
          <w:u w:val="single"/>
          <w:lang w:val="fr-CA"/>
        </w:rPr>
      </w:pPr>
      <w:r w:rsidRPr="00B73289">
        <w:rPr>
          <w:rFonts w:ascii="Arial" w:hAnsi="Arial" w:cs="Arial"/>
          <w:lang w:val="fr-CA"/>
        </w:rPr>
        <w:lastRenderedPageBreak/>
        <w:t xml:space="preserve">Nom: </w:t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</w:p>
    <w:p w14:paraId="7561DD17" w14:textId="77777777" w:rsidR="00B73289" w:rsidRPr="00B73289" w:rsidRDefault="00B73289" w:rsidP="00B73289">
      <w:pPr>
        <w:jc w:val="center"/>
        <w:rPr>
          <w:rFonts w:ascii="Arial" w:hAnsi="Arial" w:cs="Arial"/>
          <w:b/>
          <w:sz w:val="28"/>
          <w:szCs w:val="28"/>
          <w:lang w:val="fr-CA"/>
        </w:rPr>
      </w:pPr>
    </w:p>
    <w:p w14:paraId="466BC05A" w14:textId="77777777" w:rsidR="00B73289" w:rsidRPr="00B73289" w:rsidRDefault="00B73289" w:rsidP="00B73289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B73289">
        <w:rPr>
          <w:rFonts w:ascii="Arial" w:hAnsi="Arial" w:cs="Arial"/>
          <w:b/>
          <w:sz w:val="28"/>
          <w:szCs w:val="28"/>
          <w:lang w:val="fr-CA"/>
        </w:rPr>
        <w:t>Régularité à deux éléments</w:t>
      </w:r>
    </w:p>
    <w:p w14:paraId="2EBF266C" w14:textId="77777777" w:rsidR="00B73289" w:rsidRPr="00B73289" w:rsidRDefault="00B73289" w:rsidP="00B73289">
      <w:pPr>
        <w:jc w:val="center"/>
        <w:rPr>
          <w:rFonts w:ascii="Arial" w:hAnsi="Arial" w:cs="Arial"/>
          <w:b/>
          <w:sz w:val="18"/>
          <w:szCs w:val="18"/>
          <w:lang w:val="fr-CA"/>
        </w:rPr>
      </w:pPr>
    </w:p>
    <w:p w14:paraId="7631BC05" w14:textId="77777777" w:rsidR="00B73289" w:rsidRPr="00B73289" w:rsidRDefault="00B73289" w:rsidP="00B73289">
      <w:pPr>
        <w:rPr>
          <w:rFonts w:ascii="Arial" w:hAnsi="Arial" w:cs="Arial"/>
          <w:lang w:val="fr-CA"/>
        </w:rPr>
      </w:pPr>
      <w:r w:rsidRPr="00B73289">
        <w:rPr>
          <w:rFonts w:ascii="Arial" w:hAnsi="Arial" w:cs="Arial"/>
          <w:lang w:val="fr-CA"/>
        </w:rPr>
        <w:t>Peux-tu créer une régularité en utilisant deux pièces d’équipement de hockey ci-dessous?</w:t>
      </w:r>
    </w:p>
    <w:p w14:paraId="6D071442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43A11F56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173C0DB9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75E71FC3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3EBA6677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0FF9A8FE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77D4CFDE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3A376F4F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7BB606AF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112B5160" w14:textId="73B98045" w:rsidR="00B73289" w:rsidRDefault="00B73289" w:rsidP="00B73289">
      <w:pPr>
        <w:rPr>
          <w:rFonts w:ascii="Arial" w:hAnsi="Arial" w:cs="Arial"/>
          <w:lang w:val="fr-CA"/>
        </w:rPr>
      </w:pPr>
    </w:p>
    <w:p w14:paraId="2E7ACBE2" w14:textId="37EC5779" w:rsidR="00B73289" w:rsidRDefault="00B73289" w:rsidP="00B73289">
      <w:pPr>
        <w:rPr>
          <w:rFonts w:ascii="Arial" w:hAnsi="Arial" w:cs="Arial"/>
          <w:lang w:val="fr-CA"/>
        </w:rPr>
      </w:pPr>
    </w:p>
    <w:p w14:paraId="00E4838B" w14:textId="59972304" w:rsidR="00B73289" w:rsidRDefault="00B73289" w:rsidP="00B73289">
      <w:pPr>
        <w:rPr>
          <w:rFonts w:ascii="Arial" w:hAnsi="Arial" w:cs="Arial"/>
          <w:lang w:val="fr-CA"/>
        </w:rPr>
      </w:pPr>
    </w:p>
    <w:p w14:paraId="16274126" w14:textId="7AFB14EF" w:rsidR="00B73289" w:rsidRDefault="00B73289" w:rsidP="00B73289">
      <w:pPr>
        <w:rPr>
          <w:rFonts w:ascii="Arial" w:hAnsi="Arial" w:cs="Arial"/>
          <w:lang w:val="fr-CA"/>
        </w:rPr>
      </w:pPr>
    </w:p>
    <w:p w14:paraId="0D5F15A1" w14:textId="13CD7E42" w:rsidR="00B73289" w:rsidRDefault="00B73289" w:rsidP="00B73289">
      <w:pPr>
        <w:rPr>
          <w:rFonts w:ascii="Arial" w:hAnsi="Arial" w:cs="Arial"/>
          <w:lang w:val="fr-CA"/>
        </w:rPr>
      </w:pPr>
    </w:p>
    <w:p w14:paraId="4D71695E" w14:textId="12E40841" w:rsidR="00B73289" w:rsidRDefault="00B73289" w:rsidP="00B73289">
      <w:pPr>
        <w:rPr>
          <w:rFonts w:ascii="Arial" w:hAnsi="Arial" w:cs="Arial"/>
          <w:lang w:val="fr-CA"/>
        </w:rPr>
      </w:pPr>
    </w:p>
    <w:p w14:paraId="511D5591" w14:textId="6D687F1A" w:rsidR="00B73289" w:rsidRDefault="00B73289" w:rsidP="00B73289">
      <w:pPr>
        <w:rPr>
          <w:rFonts w:ascii="Arial" w:hAnsi="Arial" w:cs="Arial"/>
          <w:lang w:val="fr-CA"/>
        </w:rPr>
      </w:pPr>
    </w:p>
    <w:p w14:paraId="5CE10A12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45DD95A2" w14:textId="3D96C7F6" w:rsidR="00B73289" w:rsidRDefault="00B73289" w:rsidP="00B73289">
      <w:pPr>
        <w:rPr>
          <w:rFonts w:ascii="Arial" w:hAnsi="Arial" w:cs="Arial"/>
          <w:lang w:val="fr-CA"/>
        </w:rPr>
      </w:pPr>
    </w:p>
    <w:p w14:paraId="5C81FAF0" w14:textId="0184A979" w:rsidR="001B5874" w:rsidRDefault="001B5874" w:rsidP="00B73289">
      <w:pPr>
        <w:rPr>
          <w:rFonts w:ascii="Arial" w:hAnsi="Arial" w:cs="Arial"/>
          <w:lang w:val="fr-CA"/>
        </w:rPr>
      </w:pPr>
    </w:p>
    <w:p w14:paraId="59664A17" w14:textId="77777777" w:rsidR="001B5874" w:rsidRPr="00B73289" w:rsidRDefault="001B5874" w:rsidP="00B73289">
      <w:pPr>
        <w:rPr>
          <w:rFonts w:ascii="Arial" w:hAnsi="Arial" w:cs="Arial"/>
          <w:lang w:val="fr-CA"/>
        </w:rPr>
      </w:pPr>
    </w:p>
    <w:p w14:paraId="60C245CF" w14:textId="77777777" w:rsidR="00B73289" w:rsidRPr="00B73289" w:rsidRDefault="00B73289" w:rsidP="00B73289">
      <w:pPr>
        <w:rPr>
          <w:rFonts w:ascii="Arial" w:hAnsi="Arial" w:cs="Arial"/>
          <w:lang w:val="fr-CA"/>
        </w:rPr>
      </w:pPr>
    </w:p>
    <w:p w14:paraId="17FD0DDD" w14:textId="77777777" w:rsidR="00B73289" w:rsidRPr="00B73289" w:rsidRDefault="00B73289" w:rsidP="00B73289">
      <w:pPr>
        <w:rPr>
          <w:rFonts w:ascii="Arial" w:hAnsi="Arial" w:cs="Arial"/>
          <w:lang w:val="fr-CA"/>
        </w:rPr>
      </w:pPr>
      <w:r w:rsidRPr="00B732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12535" wp14:editId="349D11FC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17780" t="8890" r="26670" b="2857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8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7F0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uCMwIAAGEEAAAOAAAAZHJzL2Uyb0RvYy54bWysVE2P2jAQvVfqf7ByhxC+iQirVQK9bFuk&#10;3f4AYzuJ1cRj2YaAqv73jh1AS3upqubgjOOZN29mnrN+OrcNOQljJagsSoajiAjFgEtVZdG3t91g&#10;GRHrqOK0ASWy6CJs9LT5+GHd6VSMoYaGC0MQRNm001lUO6fTOLasFi21Q9BC4WEJpqUOt6aKuaEd&#10;ordNPB6N5nEHhmsDTFiLX4v+MNoE/LIUzH0tSyscabIIubmwmrAe/Bpv1jStDNW1ZFca9B9YtFQq&#10;THqHKqij5GjkH1CtZAYslG7IoI2hLCUToQasJhn9Vs1rTbUItWBzrL63yf4/WPbltDdE8iyaL1cR&#10;UbTFIT0fHYTcJAkd6rRN0TFXe+NrZGf1ql+AfbdEQV5TVYng/XbRGJz4nsYPIX5jNeY5dJ+Bow/F&#10;BKFd59K0HhIbQc5hKpf7VMTZEYYfF4vZZDLD4TE8m09mAZ+mt1BtrPskoCXeyCLrDJVV7XJQCqcP&#10;JgmJ6OnFOk+MprcAn1fBTjZNEEGjSBcYMIo6NIqHOAuN5N7He1tTHfLGkBP1agrPlcyDm09QUFv3&#10;fvZiC3C90AwcFQ/ZakH59mo7KpveRnaN8pmwduR7tXoh/ViNVtvldjkdTMfz7WA6KorB8y6fDua7&#10;ZDErJkWeF8lPTzqZprXkXCjP+ybqZPp3orler16Od1nf+xQ/ooeGItnbO5AOw/fz9rfQpgfgl725&#10;iQJ1HJyvd85flPd7tN//GTa/AAAA//8DAFBLAwQUAAYACAAAACEAxKgBd94AAAALAQAADwAAAGRy&#10;cy9kb3ducmV2LnhtbEyPS0/DMBCE70j8B2uRuLV2wrMhThWBekUiVKi9ubHzEPY6it028OvZnMpx&#10;Zz7NzuTryVl2MmPoPUpIlgKYwdrrHlsJ28/N4hlYiAq1sh6NhB8TYF1cX+Uq0/6MH+ZUxZZRCIZM&#10;SehiHDLOQ90Zp8LSDwbJa/zoVKRzbLke1ZnCneWpEI/cqR7pQ6cG89qZ+rs6OgmNU2+bd25Fhc2+&#10;/N2W8WtXraS8vZnKF2DRTPECw1yfqkNBnQ7+iDowK2GRpHcpseQk98BmQqyeaM1hVh6AFzn/v6H4&#10;AwAA//8DAFBLAQItABQABgAIAAAAIQC2gziS/gAAAOEBAAATAAAAAAAAAAAAAAAAAAAAAABbQ29u&#10;dGVudF9UeXBlc10ueG1sUEsBAi0AFAAGAAgAAAAhADj9If/WAAAAlAEAAAsAAAAAAAAAAAAAAAAA&#10;LwEAAF9yZWxzLy5yZWxzUEsBAi0AFAAGAAgAAAAhAAR4u4IzAgAAYQQAAA4AAAAAAAAAAAAAAAAA&#10;LgIAAGRycy9lMm9Eb2MueG1sUEsBAi0AFAAGAAgAAAAhAMSoAXfeAAAACwEAAA8AAAAAAAAAAAAA&#10;AAAAjQQAAGRycy9kb3ducmV2LnhtbFBLBQYAAAAABAAEAPMAAACY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54"/>
        <w:gridCol w:w="1216"/>
        <w:gridCol w:w="1217"/>
        <w:gridCol w:w="1217"/>
        <w:gridCol w:w="1217"/>
        <w:gridCol w:w="1217"/>
        <w:gridCol w:w="1217"/>
        <w:gridCol w:w="1217"/>
      </w:tblGrid>
      <w:tr w:rsidR="00F30FF8" w:rsidRPr="00E33AD8" w14:paraId="1DD179CC" w14:textId="77777777" w:rsidTr="00CE3ADF">
        <w:tc>
          <w:tcPr>
            <w:tcW w:w="1251" w:type="dxa"/>
          </w:tcPr>
          <w:p w14:paraId="4FB9C7E4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1E9159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5" type="#_x0000_t75" style="width:52.5pt;height:50.25pt" o:ole="" o:allowoverlap="f">
                  <v:imagedata r:id="rId8" o:title=""/>
                </v:shape>
                <o:OLEObject Type="Embed" ProgID="PBrush" ShapeID="_x0000_i1145" DrawAspect="Content" ObjectID="_1648535061" r:id="rId9"/>
              </w:object>
            </w:r>
          </w:p>
        </w:tc>
        <w:tc>
          <w:tcPr>
            <w:tcW w:w="1251" w:type="dxa"/>
          </w:tcPr>
          <w:p w14:paraId="25365849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49230380">
                <v:shape id="_x0000_i1146" type="#_x0000_t75" style="width:52.5pt;height:50.25pt" o:ole="" o:allowoverlap="f">
                  <v:imagedata r:id="rId8" o:title=""/>
                </v:shape>
                <o:OLEObject Type="Embed" ProgID="PBrush" ShapeID="_x0000_i1146" DrawAspect="Content" ObjectID="_1648535062" r:id="rId10"/>
              </w:object>
            </w:r>
          </w:p>
        </w:tc>
        <w:tc>
          <w:tcPr>
            <w:tcW w:w="1251" w:type="dxa"/>
          </w:tcPr>
          <w:p w14:paraId="30E5B5EC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5F4A1F56">
                <v:shape id="_x0000_i1147" type="#_x0000_t75" style="width:52.5pt;height:50.25pt" o:ole="" o:allowoverlap="f">
                  <v:imagedata r:id="rId8" o:title=""/>
                </v:shape>
                <o:OLEObject Type="Embed" ProgID="PBrush" ShapeID="_x0000_i1147" DrawAspect="Content" ObjectID="_1648535063" r:id="rId11"/>
              </w:object>
            </w:r>
          </w:p>
        </w:tc>
        <w:tc>
          <w:tcPr>
            <w:tcW w:w="1251" w:type="dxa"/>
          </w:tcPr>
          <w:p w14:paraId="7780EA8F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39A11E47">
                <v:shape id="_x0000_i1148" type="#_x0000_t75" style="width:52.5pt;height:50.25pt" o:ole="" o:allowoverlap="f">
                  <v:imagedata r:id="rId8" o:title=""/>
                </v:shape>
                <o:OLEObject Type="Embed" ProgID="PBrush" ShapeID="_x0000_i1148" DrawAspect="Content" ObjectID="_1648535064" r:id="rId12"/>
              </w:object>
            </w:r>
          </w:p>
        </w:tc>
        <w:tc>
          <w:tcPr>
            <w:tcW w:w="1251" w:type="dxa"/>
          </w:tcPr>
          <w:p w14:paraId="27B36943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7513632E">
                <v:shape id="_x0000_i1149" type="#_x0000_t75" style="width:52.5pt;height:50.25pt" o:ole="" o:allowoverlap="f">
                  <v:imagedata r:id="rId8" o:title=""/>
                </v:shape>
                <o:OLEObject Type="Embed" ProgID="PBrush" ShapeID="_x0000_i1149" DrawAspect="Content" ObjectID="_1648535065" r:id="rId13"/>
              </w:object>
            </w:r>
          </w:p>
        </w:tc>
        <w:tc>
          <w:tcPr>
            <w:tcW w:w="1251" w:type="dxa"/>
          </w:tcPr>
          <w:p w14:paraId="28D9E5D1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03D0D04E">
                <v:shape id="_x0000_i1150" type="#_x0000_t75" style="width:52.5pt;height:50.25pt" o:ole="" o:allowoverlap="f">
                  <v:imagedata r:id="rId8" o:title=""/>
                </v:shape>
                <o:OLEObject Type="Embed" ProgID="PBrush" ShapeID="_x0000_i1150" DrawAspect="Content" ObjectID="_1648535066" r:id="rId14"/>
              </w:object>
            </w:r>
          </w:p>
        </w:tc>
        <w:tc>
          <w:tcPr>
            <w:tcW w:w="1251" w:type="dxa"/>
          </w:tcPr>
          <w:p w14:paraId="4A52386D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7CD3E5B9">
                <v:shape id="_x0000_i1151" type="#_x0000_t75" style="width:52.5pt;height:50.25pt" o:ole="" o:allowoverlap="f">
                  <v:imagedata r:id="rId8" o:title=""/>
                </v:shape>
                <o:OLEObject Type="Embed" ProgID="PBrush" ShapeID="_x0000_i1151" DrawAspect="Content" ObjectID="_1648535067" r:id="rId15"/>
              </w:object>
            </w:r>
          </w:p>
        </w:tc>
        <w:tc>
          <w:tcPr>
            <w:tcW w:w="1251" w:type="dxa"/>
          </w:tcPr>
          <w:p w14:paraId="4F4B7B99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eastAsia="Cambria" w:hAnsi="Arial" w:cs="Arial"/>
                <w:lang w:val="fr-CA" w:eastAsia="en-US"/>
              </w:rPr>
              <w:object w:dxaOrig="2760" w:dyaOrig="2700" w14:anchorId="6820DC8C">
                <v:shape id="_x0000_i1152" type="#_x0000_t75" style="width:52.5pt;height:50.25pt" o:ole="" o:allowoverlap="f">
                  <v:imagedata r:id="rId8" o:title=""/>
                </v:shape>
                <o:OLEObject Type="Embed" ProgID="PBrush" ShapeID="_x0000_i1152" DrawAspect="Content" ObjectID="_1648535068" r:id="rId16"/>
              </w:object>
            </w:r>
          </w:p>
        </w:tc>
      </w:tr>
      <w:tr w:rsidR="00F30FF8" w:rsidRPr="00E33AD8" w14:paraId="398BEC75" w14:textId="77777777" w:rsidTr="00CE3ADF">
        <w:tc>
          <w:tcPr>
            <w:tcW w:w="1251" w:type="dxa"/>
          </w:tcPr>
          <w:p w14:paraId="083A3917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47FB10DB" wp14:editId="05C27EEC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CACE0C0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18BE3A7" wp14:editId="3EA92ED2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F3704D5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B760E1E" wp14:editId="7B08A150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CC14C7A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5216331" wp14:editId="3CE6FC48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E9FA9C7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46939D1" wp14:editId="53DBAA5E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378E96B" w14:textId="77777777" w:rsidR="00F30FF8" w:rsidRDefault="00F30FF8" w:rsidP="00CE3ADF">
            <w:pPr>
              <w:rPr>
                <w:rFonts w:ascii="Arial" w:hAnsi="Arial" w:cs="Arial"/>
                <w:b/>
                <w:noProof/>
                <w:lang w:val="fr-CA" w:eastAsia="fr-CA"/>
              </w:rPr>
            </w:pPr>
          </w:p>
          <w:p w14:paraId="7E411FBD" w14:textId="3DA1CE6C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D23AEC4" wp14:editId="4CF46E24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36B9DF5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8324C38" wp14:editId="1CA2E4D3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2978310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0313C62" wp14:editId="6BE64B3F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288AC" w14:textId="5C0B530C" w:rsidR="00B73289" w:rsidRDefault="00B73289" w:rsidP="00B73289">
      <w:pPr>
        <w:jc w:val="right"/>
        <w:rPr>
          <w:rFonts w:ascii="Arial" w:hAnsi="Arial" w:cs="Arial"/>
          <w:lang w:val="fr-CA"/>
        </w:rPr>
      </w:pPr>
    </w:p>
    <w:p w14:paraId="397DD07F" w14:textId="2AB46983" w:rsidR="00F30FF8" w:rsidRDefault="00F30FF8" w:rsidP="00B73289">
      <w:pPr>
        <w:jc w:val="right"/>
        <w:rPr>
          <w:rFonts w:ascii="Arial" w:hAnsi="Arial" w:cs="Arial"/>
          <w:lang w:val="fr-CA"/>
        </w:rPr>
      </w:pPr>
    </w:p>
    <w:p w14:paraId="6640841B" w14:textId="5418DE84" w:rsidR="00F30FF8" w:rsidRDefault="00F30FF8" w:rsidP="00B73289">
      <w:pPr>
        <w:jc w:val="right"/>
        <w:rPr>
          <w:rFonts w:ascii="Arial" w:hAnsi="Arial" w:cs="Arial"/>
          <w:lang w:val="fr-CA"/>
        </w:rPr>
      </w:pPr>
    </w:p>
    <w:p w14:paraId="591D5E92" w14:textId="56C1E11A" w:rsidR="00F30FF8" w:rsidRDefault="00F30FF8" w:rsidP="00B73289">
      <w:pPr>
        <w:jc w:val="right"/>
        <w:rPr>
          <w:rFonts w:ascii="Arial" w:hAnsi="Arial" w:cs="Arial"/>
          <w:lang w:val="fr-CA"/>
        </w:rPr>
      </w:pPr>
    </w:p>
    <w:p w14:paraId="66E58905" w14:textId="0EC67836" w:rsidR="00F30FF8" w:rsidRDefault="00F30FF8" w:rsidP="00B73289">
      <w:pPr>
        <w:jc w:val="right"/>
        <w:rPr>
          <w:rFonts w:ascii="Arial" w:hAnsi="Arial" w:cs="Arial"/>
          <w:lang w:val="fr-CA"/>
        </w:rPr>
      </w:pPr>
    </w:p>
    <w:p w14:paraId="6EFE589A" w14:textId="2E99F37F" w:rsidR="00F30FF8" w:rsidRDefault="00F30FF8" w:rsidP="00B73289">
      <w:pPr>
        <w:jc w:val="right"/>
        <w:rPr>
          <w:rFonts w:ascii="Arial" w:hAnsi="Arial" w:cs="Arial"/>
          <w:lang w:val="fr-CA"/>
        </w:rPr>
      </w:pPr>
    </w:p>
    <w:p w14:paraId="631F2A2C" w14:textId="77777777" w:rsidR="00F30FF8" w:rsidRPr="00B73289" w:rsidRDefault="00F30FF8" w:rsidP="00B73289">
      <w:pPr>
        <w:jc w:val="right"/>
        <w:rPr>
          <w:rFonts w:ascii="Arial" w:hAnsi="Arial" w:cs="Arial"/>
          <w:lang w:val="fr-CA"/>
        </w:rPr>
      </w:pPr>
    </w:p>
    <w:p w14:paraId="1BD1EB2E" w14:textId="77777777" w:rsidR="00B73289" w:rsidRPr="00B73289" w:rsidRDefault="00B73289" w:rsidP="00B73289">
      <w:pPr>
        <w:jc w:val="right"/>
        <w:rPr>
          <w:rFonts w:ascii="Arial" w:hAnsi="Arial" w:cs="Arial"/>
          <w:lang w:val="fr-CA"/>
        </w:rPr>
      </w:pPr>
    </w:p>
    <w:p w14:paraId="5F37FC21" w14:textId="77777777" w:rsidR="00B73289" w:rsidRPr="00B73289" w:rsidRDefault="00B73289" w:rsidP="00B73289">
      <w:pPr>
        <w:jc w:val="right"/>
        <w:rPr>
          <w:rFonts w:ascii="Arial" w:hAnsi="Arial" w:cs="Arial"/>
          <w:u w:val="single"/>
          <w:lang w:val="fr-CA"/>
        </w:rPr>
      </w:pPr>
      <w:r w:rsidRPr="00B73289">
        <w:rPr>
          <w:rFonts w:ascii="Arial" w:hAnsi="Arial" w:cs="Arial"/>
          <w:lang w:val="fr-CA"/>
        </w:rPr>
        <w:lastRenderedPageBreak/>
        <w:t>Nom:</w:t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  <w:r w:rsidRPr="00B73289">
        <w:rPr>
          <w:rFonts w:ascii="Arial" w:hAnsi="Arial" w:cs="Arial"/>
          <w:u w:val="single"/>
          <w:lang w:val="fr-CA"/>
        </w:rPr>
        <w:tab/>
      </w:r>
    </w:p>
    <w:p w14:paraId="01D07594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353B5E59" w14:textId="77777777" w:rsidR="00B73289" w:rsidRPr="00B73289" w:rsidRDefault="00B73289" w:rsidP="00B73289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B73289">
        <w:rPr>
          <w:rFonts w:ascii="Arial" w:hAnsi="Arial" w:cs="Arial"/>
          <w:b/>
          <w:sz w:val="28"/>
          <w:szCs w:val="28"/>
          <w:lang w:val="fr-CA"/>
        </w:rPr>
        <w:t>Régularité à trois éléments</w:t>
      </w:r>
    </w:p>
    <w:p w14:paraId="419F3CEC" w14:textId="77777777" w:rsidR="00B73289" w:rsidRPr="00B73289" w:rsidRDefault="00B73289" w:rsidP="00B73289">
      <w:pPr>
        <w:rPr>
          <w:rFonts w:ascii="Arial" w:hAnsi="Arial" w:cs="Arial"/>
          <w:sz w:val="18"/>
          <w:szCs w:val="18"/>
          <w:lang w:val="fr-CA"/>
        </w:rPr>
      </w:pPr>
    </w:p>
    <w:p w14:paraId="14F10A3F" w14:textId="77777777" w:rsidR="00B73289" w:rsidRPr="00B73289" w:rsidRDefault="00B73289" w:rsidP="00B73289">
      <w:pPr>
        <w:rPr>
          <w:rFonts w:ascii="Arial" w:hAnsi="Arial" w:cs="Arial"/>
          <w:lang w:val="fr-CA"/>
        </w:rPr>
      </w:pPr>
      <w:r w:rsidRPr="00B73289">
        <w:rPr>
          <w:rFonts w:ascii="Arial" w:hAnsi="Arial" w:cs="Arial"/>
          <w:lang w:val="fr-CA"/>
        </w:rPr>
        <w:t>Peux-tu créer une régularité en utilisant trois pièces d’équipement de hockey ci-dessous?</w:t>
      </w:r>
    </w:p>
    <w:p w14:paraId="7E22C490" w14:textId="77777777" w:rsidR="00B73289" w:rsidRPr="00B73289" w:rsidRDefault="00B73289" w:rsidP="00B73289">
      <w:pPr>
        <w:rPr>
          <w:rFonts w:ascii="Arial" w:hAnsi="Arial" w:cs="Arial"/>
          <w:b/>
          <w:sz w:val="28"/>
          <w:szCs w:val="28"/>
          <w:lang w:val="fr-CA"/>
        </w:rPr>
      </w:pPr>
    </w:p>
    <w:p w14:paraId="16DBB290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55E07AC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358FE4C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8204E8E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5A723FC1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6C04A25B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8D575B2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010F23A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25295644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3DDF3536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37093D2C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787C91AE" w14:textId="404C37AB" w:rsidR="00B73289" w:rsidRDefault="00B73289" w:rsidP="00B73289">
      <w:pPr>
        <w:rPr>
          <w:rFonts w:ascii="Arial" w:hAnsi="Arial" w:cs="Arial"/>
          <w:b/>
          <w:lang w:val="fr-CA"/>
        </w:rPr>
      </w:pPr>
    </w:p>
    <w:p w14:paraId="470080E0" w14:textId="795CDE79" w:rsidR="00B73289" w:rsidRDefault="00B73289" w:rsidP="00B73289">
      <w:pPr>
        <w:rPr>
          <w:rFonts w:ascii="Arial" w:hAnsi="Arial" w:cs="Arial"/>
          <w:b/>
          <w:lang w:val="fr-CA"/>
        </w:rPr>
      </w:pPr>
    </w:p>
    <w:p w14:paraId="7ACFC4A2" w14:textId="0FB784A6" w:rsidR="00B73289" w:rsidRDefault="00B73289" w:rsidP="00B73289">
      <w:pPr>
        <w:rPr>
          <w:rFonts w:ascii="Arial" w:hAnsi="Arial" w:cs="Arial"/>
          <w:b/>
          <w:lang w:val="fr-CA"/>
        </w:rPr>
      </w:pPr>
    </w:p>
    <w:p w14:paraId="0E688948" w14:textId="5B6752BD" w:rsidR="00B73289" w:rsidRDefault="00B73289" w:rsidP="00B73289">
      <w:pPr>
        <w:rPr>
          <w:rFonts w:ascii="Arial" w:hAnsi="Arial" w:cs="Arial"/>
          <w:b/>
          <w:lang w:val="fr-CA"/>
        </w:rPr>
      </w:pPr>
    </w:p>
    <w:p w14:paraId="25DE16B8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5DEDB21A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2D66CE3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771BE0FB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0392F6F3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381872C3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1CF77C4F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  <w:r w:rsidRPr="00B7328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7FCF2" wp14:editId="1FBFC388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8890" t="18415" r="22860" b="19050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8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2C7C" id="AutoShape 11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XnMwIAAGEEAAAOAAAAZHJzL2Uyb0RvYy54bWysVMGO2jAQvVfqP1i5QwgElo0Iq1UCvWxb&#10;pN1+gLGdxGrisWxDQFX/vWMHaGkvVdUcnHH8ZubNzHNWT6euJUdhrASVR8l4EhGhGHCp6jz68rYd&#10;LSNiHVWctqBEHp2FjZ7W79+tep2JKTTQcmEIBlE263UeNc7pLI4ta0RH7Ri0UHhYgemow62pY25o&#10;j9G7Np5OJou4B8O1ASasxa/lcBitQ/yqEsx9riorHGnzCLm5sJqw7v0ar1c0qw3VjWQXGvQfWHRU&#10;Kkx6C1VSR8nByD9CdZIZsFC5MYMuhqqSTIQasJpk8ls1rw3VItSCzbH61ib7/8KyT8edIZLn0WKJ&#10;o1K0wyE9HxyE3CRJfId6bTMEFmpnfI3spF71C7CvligoGqpqEdBvZ43OwSO+c/EbqzHPvv8IHDEU&#10;E4R2nSrT+ZDYCHIKUznfpiJOjjD8+PAwn83mODyGZ4vZ3DOKaXZ11ca6DwI64o08ss5QWTeuAKVw&#10;+mCSkIgeX6wbHK8OPq+CrWzbIIJWkT4wYBR1aBQPfhZayT3Go62p90VryJF6NYXnQuYO5hOU1DYD&#10;zp5tCW4QmoGD4iFbIyjfXGxHZTvYWFarfCasHflerEFI3x4nj5vlZpmO0uliM0onZTl63hbpaLFN&#10;HublrCyKMvnuSSdp1kjOhfK8r6JO0r8TzeV6DXK8yfrWp/g+epgEkr2+A+kwfD/vQTl74Oed8b33&#10;OkAdB/DlzvmL8us+oH7+GdY/AAAA//8DAFBLAwQUAAYACAAAACEAxu4DH9sAAAAHAQAADwAAAGRy&#10;cy9kb3ducmV2LnhtbEyOzWrDMBCE74W+g9hAb4kUU0LsWg6mJddC3VDa28Za/xBrZSwlcfv0VU7t&#10;bYYZZr58N9tBXGjyvWMN65UCQVw703Or4fC+X25B+IBscHBMGr7Jw664v8sxM+7Kb3SpQiviCPsM&#10;NXQhjJmUvu7Iol+5kThmjZsshminVpoJr3HcDjJRaiMt9hwfOhzpuaP6VJ2thsbiy/5VDqri5qv8&#10;OZTh47NKtX5YzOUTiEBz+CvDDT+iQxGZju7MxotBwzLdbmJVQwriFq+T5BHEMSoFssjlf/7iFwAA&#10;//8DAFBLAQItABQABgAIAAAAIQC2gziS/gAAAOEBAAATAAAAAAAAAAAAAAAAAAAAAABbQ29udGVu&#10;dF9UeXBlc10ueG1sUEsBAi0AFAAGAAgAAAAhADj9If/WAAAAlAEAAAsAAAAAAAAAAAAAAAAALwEA&#10;AF9yZWxzLy5yZWxzUEsBAi0AFAAGAAgAAAAhAOPmxeczAgAAYQQAAA4AAAAAAAAAAAAAAAAALgIA&#10;AGRycy9lMm9Eb2MueG1sUEsBAi0AFAAGAAgAAAAhAMbuAx/bAAAABwEAAA8AAAAAAAAAAAAAAAAA&#10;jQQAAGRycy9kb3ducmV2LnhtbFBLBQYAAAAABAAEAPMAAACV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B73289" w:rsidRPr="00B73289" w14:paraId="1F3F415B" w14:textId="77777777" w:rsidTr="00781D38">
        <w:tc>
          <w:tcPr>
            <w:tcW w:w="1251" w:type="dxa"/>
          </w:tcPr>
          <w:p w14:paraId="5D689187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ABCF660" wp14:editId="5E447CAB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FA3D60A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46F8404" wp14:editId="45284367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B5709FD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4AE97DE" wp14:editId="2904E422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526E5E8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BB0C6F1" wp14:editId="07CCD62F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04EDB8E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8417941" wp14:editId="62D58495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C49D48B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44C3D65" wp14:editId="6BDC096E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76B9902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362B493" wp14:editId="2CB64FBC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5D9CAA0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91D9B2A" wp14:editId="2FD6791E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289" w:rsidRPr="00B73289" w14:paraId="0C64BE8C" w14:textId="77777777" w:rsidTr="00781D38">
        <w:tc>
          <w:tcPr>
            <w:tcW w:w="1251" w:type="dxa"/>
          </w:tcPr>
          <w:p w14:paraId="58BB02BE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1F14C17" wp14:editId="3100E02E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9652631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9A505AD" wp14:editId="1AD783D5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876E03E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8E94EE1" wp14:editId="0983F90A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3859E70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6F5AC4E" wp14:editId="39E0049A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81C0874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21D60BC" wp14:editId="1C14EF81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67D14D9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34EE38" wp14:editId="0BA3C9B1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7957FFC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57D3BA2" wp14:editId="50656F65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D5B8E0A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E6F62B6" wp14:editId="722AC4F8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289" w:rsidRPr="00B73289" w14:paraId="0B2DD885" w14:textId="77777777" w:rsidTr="00781D38">
        <w:tc>
          <w:tcPr>
            <w:tcW w:w="1251" w:type="dxa"/>
          </w:tcPr>
          <w:p w14:paraId="0FEEBB15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D34AAA" wp14:editId="5DE43D3D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48BCD46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80E3324" wp14:editId="73CCA7B8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24EDC8F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4B2E2A" wp14:editId="1836BF87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6702387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75E4F59" wp14:editId="4816D0BD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70FDA1E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52C079" wp14:editId="37AEA552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62F9647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208F994" wp14:editId="6D5B84D8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AA4F26B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0449C1" wp14:editId="1E8E518C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4F4B76F" w14:textId="77777777" w:rsidR="00B73289" w:rsidRPr="00B73289" w:rsidRDefault="00B73289" w:rsidP="00B73289">
            <w:pPr>
              <w:rPr>
                <w:rFonts w:ascii="Arial" w:hAnsi="Arial" w:cs="Arial"/>
                <w:b/>
                <w:lang w:val="fr-CA"/>
              </w:rPr>
            </w:pPr>
            <w:r w:rsidRPr="00B7328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4DB3901" wp14:editId="7926D0B3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ECEB5" w14:textId="77777777" w:rsidR="00F30FF8" w:rsidRDefault="00F30FF8" w:rsidP="00B73289">
      <w:pPr>
        <w:jc w:val="right"/>
        <w:rPr>
          <w:rFonts w:ascii="Arial" w:hAnsi="Arial" w:cs="Arial"/>
          <w:b/>
          <w:lang w:val="fr-CA"/>
        </w:rPr>
      </w:pPr>
    </w:p>
    <w:p w14:paraId="5E572B21" w14:textId="77777777" w:rsidR="00F30FF8" w:rsidRDefault="00F30FF8" w:rsidP="00B73289">
      <w:pPr>
        <w:jc w:val="right"/>
        <w:rPr>
          <w:rFonts w:ascii="Arial" w:hAnsi="Arial" w:cs="Arial"/>
          <w:b/>
          <w:lang w:val="fr-CA"/>
        </w:rPr>
      </w:pPr>
    </w:p>
    <w:p w14:paraId="78D82CD2" w14:textId="5D9CAAF4" w:rsidR="00B73289" w:rsidRPr="00B73289" w:rsidRDefault="00B73289" w:rsidP="00B73289">
      <w:pPr>
        <w:jc w:val="right"/>
        <w:rPr>
          <w:rFonts w:ascii="Arial" w:hAnsi="Arial" w:cs="Arial"/>
          <w:b/>
          <w:u w:val="single"/>
          <w:lang w:val="fr-CA"/>
        </w:rPr>
      </w:pPr>
      <w:r w:rsidRPr="00B73289">
        <w:rPr>
          <w:rFonts w:ascii="Arial" w:hAnsi="Arial" w:cs="Arial"/>
          <w:b/>
          <w:lang w:val="fr-CA"/>
        </w:rPr>
        <w:lastRenderedPageBreak/>
        <w:t xml:space="preserve">Nom: </w:t>
      </w:r>
      <w:r w:rsidRPr="00B73289">
        <w:rPr>
          <w:rFonts w:ascii="Arial" w:hAnsi="Arial" w:cs="Arial"/>
          <w:b/>
          <w:u w:val="single"/>
          <w:lang w:val="fr-CA"/>
        </w:rPr>
        <w:tab/>
      </w:r>
      <w:r w:rsidRPr="00B73289">
        <w:rPr>
          <w:rFonts w:ascii="Arial" w:hAnsi="Arial" w:cs="Arial"/>
          <w:b/>
          <w:u w:val="single"/>
          <w:lang w:val="fr-CA"/>
        </w:rPr>
        <w:tab/>
      </w:r>
      <w:r w:rsidRPr="00B73289">
        <w:rPr>
          <w:rFonts w:ascii="Arial" w:hAnsi="Arial" w:cs="Arial"/>
          <w:b/>
          <w:u w:val="single"/>
          <w:lang w:val="fr-CA"/>
        </w:rPr>
        <w:tab/>
      </w:r>
      <w:r w:rsidRPr="00B73289">
        <w:rPr>
          <w:rFonts w:ascii="Arial" w:hAnsi="Arial" w:cs="Arial"/>
          <w:b/>
          <w:u w:val="single"/>
          <w:lang w:val="fr-CA"/>
        </w:rPr>
        <w:tab/>
      </w:r>
    </w:p>
    <w:p w14:paraId="183C7192" w14:textId="77777777" w:rsidR="00B73289" w:rsidRPr="00B73289" w:rsidRDefault="00B73289" w:rsidP="00B73289">
      <w:pPr>
        <w:jc w:val="center"/>
        <w:rPr>
          <w:rFonts w:ascii="Arial" w:hAnsi="Arial" w:cs="Arial"/>
          <w:sz w:val="20"/>
          <w:szCs w:val="20"/>
          <w:lang w:val="fr-CA"/>
        </w:rPr>
      </w:pPr>
    </w:p>
    <w:p w14:paraId="61DDBC7D" w14:textId="77777777" w:rsidR="00B73289" w:rsidRPr="00B73289" w:rsidRDefault="00B73289" w:rsidP="00B73289">
      <w:pPr>
        <w:jc w:val="center"/>
        <w:rPr>
          <w:rFonts w:ascii="Arial" w:hAnsi="Arial" w:cs="Arial"/>
          <w:b/>
          <w:sz w:val="32"/>
          <w:szCs w:val="32"/>
          <w:lang w:val="fr-CA"/>
        </w:rPr>
      </w:pPr>
      <w:r w:rsidRPr="00B73289">
        <w:rPr>
          <w:rFonts w:ascii="Arial" w:hAnsi="Arial" w:cs="Arial"/>
          <w:b/>
          <w:sz w:val="32"/>
          <w:szCs w:val="32"/>
          <w:lang w:val="fr-CA"/>
        </w:rPr>
        <w:t>Crée ta propre régularité!</w:t>
      </w:r>
    </w:p>
    <w:p w14:paraId="1294E812" w14:textId="77777777" w:rsidR="00B73289" w:rsidRPr="00B73289" w:rsidRDefault="00B73289" w:rsidP="00B73289">
      <w:pPr>
        <w:rPr>
          <w:rFonts w:ascii="Arial" w:hAnsi="Arial" w:cs="Arial"/>
          <w:b/>
          <w:lang w:val="fr-CA"/>
        </w:rPr>
      </w:pPr>
    </w:p>
    <w:p w14:paraId="7597BA26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58CD4C2C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56F0244D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55AD8287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7C7545BD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3A01558D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603BDFA8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74001D46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43700030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3AC411B9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0EE8A959" w14:textId="541A6690" w:rsid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13DD745D" w14:textId="31C5C34A" w:rsid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0422DD2B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0EB56538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5FF8DD6C" w14:textId="77777777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</w:p>
    <w:p w14:paraId="0BA961A2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067B177F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4A38A047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637525A9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53659904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13D21F62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591601F8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586A0727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21D990F8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0B93CDA3" w14:textId="77777777" w:rsidR="00F30FF8" w:rsidRDefault="00F30FF8" w:rsidP="00B73289">
      <w:pPr>
        <w:jc w:val="center"/>
        <w:rPr>
          <w:rFonts w:ascii="Arial" w:hAnsi="Arial" w:cs="Arial"/>
          <w:b/>
          <w:lang w:val="fr-CA"/>
        </w:rPr>
      </w:pPr>
    </w:p>
    <w:p w14:paraId="69536E65" w14:textId="329B5189" w:rsidR="00B73289" w:rsidRPr="00B73289" w:rsidRDefault="00B73289" w:rsidP="00B73289">
      <w:pPr>
        <w:jc w:val="center"/>
        <w:rPr>
          <w:rFonts w:ascii="Arial" w:hAnsi="Arial" w:cs="Arial"/>
          <w:b/>
          <w:lang w:val="fr-CA"/>
        </w:rPr>
      </w:pPr>
      <w:r w:rsidRPr="00B7328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14E19" wp14:editId="55BE04A6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12700" t="11430" r="19050" b="260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342D" id="AutoShape 12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h/NAIAAGAEAAAOAAAAZHJzL2Uyb0RvYy54bWysVMFu2zAMvQ/YPwi+p44TJ02NJkVhJ7t0&#10;W4B2H8BIcizMFgVJjRMM+/dRipOt22UY5oNMWY/kI/nk+4dj17KDtE6hXibZzThhUnMUSu+XyZeX&#10;zWiRMOdBC2hRy2Vyki55WL1/d9+bQk6wwVZIyyiIdkVvlknjvSnS1PFGduBu0EhNhzXaDjxt7T4V&#10;FnqK3rXpZDyepz1aYSxy6Rx9rc6HySrGr2vJ/ee6dtKzdpkQNx9XG9ddWNPVPRR7C6ZRfKAB/8Ci&#10;A6Up6TVUBR7Yq1V/hOoUt+iw9jccuxTrWnEZa6BqsvFv1Tw3YGSshZrjzLVN7v+F5Z8OW8uUoNnl&#10;CdPQ0YweXz3G1CybhAb1xhWEK/XWhhL5UT+bJ+RfHdNYNqD3MqJfToacs+CRvnEJG2coza7/iIIw&#10;QAlit4617UJI6gM7xqGcrkORR884fby9nU2nM5odp7P5dBbjQ3FxNdb5DxI7Foxl4rwFtW98iVrT&#10;8NFmMREcnpwPxKC4OIS8GjeqbaMGWs36yIADydBqEf0ctkoETEA7u9+VrWUHCGKKz0DmDSwkqMA1&#10;Z5w7uQp9wEFh8VWLaDUSxHqwPaj2bBO7Vgcg1U58B+uso29347v1Yr3IR/lkvh7l46oaPW7KfDTf&#10;ZLezalqVZZV9D6SzvGiUEFIH3hdNZ/nfaWa4XWc1XlV97VP6NnpsKJG9vCPpOPww77NydihOWxt6&#10;H3RAMo7g4cqFe/LrPqJ+/hhWPwAAAP//AwBQSwMEFAAGAAgAAAAhAHgsgI3cAAAACwEAAA8AAABk&#10;cnMvZG93bnJldi54bWxMj81OwzAQhO9IvIO1SNxaOz0gEuJUEahXJEKFys2NNz8iXkex24Y+fTcn&#10;OO7saOabfDu7QZxxCr0nDclagUCqve2p1bD/3K2eQYRoyJrBE2r4xQDb4v4uN5n1F/rAcxVbwSEU&#10;MqOhi3HMpAx1h86EtR+R+Nf4yZnI59RKO5kLh7tBbpR6ks70xA2dGfG1w/qnOjkNjTNvu3c5qIqa&#10;7/K6L+PXoUq1fnyYyxcQEef4Z4YFn9GhYKajP5ENYtCwSjifvRo2KW9YHIlKWDkuSgqyyOX/DcUN&#10;AAD//wMAUEsBAi0AFAAGAAgAAAAhALaDOJL+AAAA4QEAABMAAAAAAAAAAAAAAAAAAAAAAFtDb250&#10;ZW50X1R5cGVzXS54bWxQSwECLQAUAAYACAAAACEAOP0h/9YAAACUAQAACwAAAAAAAAAAAAAAAAAv&#10;AQAAX3JlbHMvLnJlbHNQSwECLQAUAAYACAAAACEAs/8ofzQCAABgBAAADgAAAAAAAAAAAAAAAAAu&#10;AgAAZHJzL2Uyb0RvYy54bWxQSwECLQAUAAYACAAAACEAeCyAjdwAAAALAQAADwAAAAAAAAAAAAAA&#10;AACOBAAAZHJzL2Rvd25yZXYueG1sUEsFBgAAAAAEAAQA8wAAAJc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11676" w:type="dxa"/>
        <w:tblInd w:w="-95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8"/>
        <w:gridCol w:w="1668"/>
        <w:gridCol w:w="1668"/>
        <w:gridCol w:w="1668"/>
      </w:tblGrid>
      <w:tr w:rsidR="00F30FF8" w:rsidRPr="00E33AD8" w14:paraId="0D56C6EE" w14:textId="77777777" w:rsidTr="00F30FF8">
        <w:trPr>
          <w:trHeight w:val="1583"/>
        </w:trPr>
        <w:tc>
          <w:tcPr>
            <w:tcW w:w="1668" w:type="dxa"/>
          </w:tcPr>
          <w:p w14:paraId="611C5694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1B6F616" wp14:editId="330B74D9">
                  <wp:extent cx="929867" cy="900000"/>
                  <wp:effectExtent l="19050" t="0" r="3583" b="0"/>
                  <wp:docPr id="684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732654D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98E6DEA" wp14:editId="481B95FB">
                  <wp:extent cx="929867" cy="900000"/>
                  <wp:effectExtent l="19050" t="0" r="3583" b="0"/>
                  <wp:docPr id="68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3650648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5558E34" wp14:editId="1E3D60CC">
                  <wp:extent cx="929867" cy="900000"/>
                  <wp:effectExtent l="19050" t="0" r="3583" b="0"/>
                  <wp:docPr id="68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5AE9A53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3B727E9" wp14:editId="1482D928">
                  <wp:extent cx="1044000" cy="751238"/>
                  <wp:effectExtent l="19050" t="0" r="3750" b="0"/>
                  <wp:docPr id="831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C68E02F" w14:textId="77777777" w:rsidR="00F30FF8" w:rsidRPr="00E33AD8" w:rsidRDefault="00F30FF8" w:rsidP="00CE3ADF">
            <w:pPr>
              <w:rPr>
                <w:rFonts w:ascii="Arial" w:hAnsi="Arial" w:cs="Arial"/>
                <w:b/>
                <w:noProof/>
                <w:lang w:val="fr-CA" w:eastAsia="fr-CA"/>
              </w:rPr>
            </w:pPr>
          </w:p>
        </w:tc>
        <w:tc>
          <w:tcPr>
            <w:tcW w:w="1668" w:type="dxa"/>
          </w:tcPr>
          <w:p w14:paraId="26633566" w14:textId="048DBBC3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AD1A041" wp14:editId="56FDDDD1">
                  <wp:extent cx="1044000" cy="751238"/>
                  <wp:effectExtent l="19050" t="0" r="3750" b="0"/>
                  <wp:docPr id="322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7045C53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4336CAC" wp14:editId="23DCE2D8">
                  <wp:extent cx="1044000" cy="751238"/>
                  <wp:effectExtent l="19050" t="0" r="3750" b="0"/>
                  <wp:docPr id="3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FF8" w:rsidRPr="00E33AD8" w14:paraId="2BA5C658" w14:textId="77777777" w:rsidTr="00F30FF8">
        <w:trPr>
          <w:trHeight w:val="1583"/>
        </w:trPr>
        <w:tc>
          <w:tcPr>
            <w:tcW w:w="1668" w:type="dxa"/>
          </w:tcPr>
          <w:p w14:paraId="551A45B7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BF74292" wp14:editId="07C1CD89">
                  <wp:extent cx="929867" cy="900000"/>
                  <wp:effectExtent l="19050" t="0" r="3583" b="0"/>
                  <wp:docPr id="830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BF17297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0F6A2DD" wp14:editId="00D2C491">
                  <wp:extent cx="929867" cy="900000"/>
                  <wp:effectExtent l="19050" t="0" r="3583" b="0"/>
                  <wp:docPr id="3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8C60763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0CB9EB5" wp14:editId="0E9449CB">
                  <wp:extent cx="929867" cy="900000"/>
                  <wp:effectExtent l="19050" t="0" r="3583" b="0"/>
                  <wp:docPr id="3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016369B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9DFAD06" wp14:editId="44FDB12F">
                  <wp:extent cx="1044000" cy="751238"/>
                  <wp:effectExtent l="19050" t="0" r="3750" b="0"/>
                  <wp:docPr id="693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4636F5D" w14:textId="77777777" w:rsidR="00F30FF8" w:rsidRPr="00E33AD8" w:rsidRDefault="00F30FF8" w:rsidP="00CE3ADF">
            <w:pPr>
              <w:rPr>
                <w:rFonts w:ascii="Arial" w:hAnsi="Arial" w:cs="Arial"/>
                <w:b/>
                <w:noProof/>
                <w:lang w:val="fr-CA" w:eastAsia="fr-CA"/>
              </w:rPr>
            </w:pPr>
          </w:p>
        </w:tc>
        <w:tc>
          <w:tcPr>
            <w:tcW w:w="1668" w:type="dxa"/>
          </w:tcPr>
          <w:p w14:paraId="7F39C9BF" w14:textId="6E6D5BB0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3832CBE" wp14:editId="6A58589A">
                  <wp:extent cx="1044000" cy="751238"/>
                  <wp:effectExtent l="19050" t="0" r="3750" b="0"/>
                  <wp:docPr id="69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6FDA4BD" w14:textId="77777777" w:rsidR="00F30FF8" w:rsidRPr="00E33AD8" w:rsidRDefault="00F30FF8" w:rsidP="00CE3AD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A4BF525" wp14:editId="2F08672E">
                  <wp:extent cx="1044000" cy="751238"/>
                  <wp:effectExtent l="19050" t="0" r="3750" b="0"/>
                  <wp:docPr id="69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F75C3" w14:textId="0C6B28B5" w:rsidR="00E2282E" w:rsidRPr="00B73289" w:rsidRDefault="00E2282E" w:rsidP="00B73289">
      <w:pPr>
        <w:rPr>
          <w:rFonts w:ascii="Arial" w:hAnsi="Arial" w:cs="Arial"/>
        </w:rPr>
      </w:pPr>
      <w:bookmarkStart w:id="0" w:name="_GoBack"/>
      <w:bookmarkEnd w:id="0"/>
    </w:p>
    <w:sectPr w:rsidR="00E2282E" w:rsidRPr="00B73289">
      <w:headerReference w:type="default" r:id="rId24"/>
      <w:footerReference w:type="default" r:id="rId25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75E74" w14:textId="77777777" w:rsidR="001B37F4" w:rsidRDefault="001B37F4">
      <w:r>
        <w:separator/>
      </w:r>
    </w:p>
  </w:endnote>
  <w:endnote w:type="continuationSeparator" w:id="0">
    <w:p w14:paraId="2FF218A9" w14:textId="77777777" w:rsidR="001B37F4" w:rsidRDefault="001B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0A394" w14:textId="77777777" w:rsidR="001B37F4" w:rsidRDefault="001B37F4">
      <w:r>
        <w:separator/>
      </w:r>
    </w:p>
  </w:footnote>
  <w:footnote w:type="continuationSeparator" w:id="0">
    <w:p w14:paraId="59F870D1" w14:textId="77777777" w:rsidR="001B37F4" w:rsidRDefault="001B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A297F"/>
    <w:multiLevelType w:val="hybridMultilevel"/>
    <w:tmpl w:val="689E036E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2116130"/>
    <w:multiLevelType w:val="hybridMultilevel"/>
    <w:tmpl w:val="A90CA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1B37F4"/>
    <w:rsid w:val="001B5874"/>
    <w:rsid w:val="002E0054"/>
    <w:rsid w:val="0030391A"/>
    <w:rsid w:val="00373C04"/>
    <w:rsid w:val="003B3B09"/>
    <w:rsid w:val="00477FFC"/>
    <w:rsid w:val="00540418"/>
    <w:rsid w:val="0056068A"/>
    <w:rsid w:val="00570919"/>
    <w:rsid w:val="00586292"/>
    <w:rsid w:val="008B2283"/>
    <w:rsid w:val="009A6244"/>
    <w:rsid w:val="009C6A9F"/>
    <w:rsid w:val="00A52770"/>
    <w:rsid w:val="00A65581"/>
    <w:rsid w:val="00B73289"/>
    <w:rsid w:val="00C90886"/>
    <w:rsid w:val="00DD6D39"/>
    <w:rsid w:val="00E2282E"/>
    <w:rsid w:val="00EB6A89"/>
    <w:rsid w:val="00F30FF8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hyperlink" Target="https://shop.hockeycanada.ca/detail/9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2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60C0D-5F6A-4005-8BED-694A3531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Eric Lavoie</cp:lastModifiedBy>
  <cp:revision>3</cp:revision>
  <dcterms:created xsi:type="dcterms:W3CDTF">2020-04-03T16:38:00Z</dcterms:created>
  <dcterms:modified xsi:type="dcterms:W3CDTF">2020-04-16T13:38:00Z</dcterms:modified>
</cp:coreProperties>
</file>