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121" w:tblpY="22"/>
        <w:tblW w:w="10008" w:type="dxa"/>
        <w:tblLook w:val="00A0" w:firstRow="1" w:lastRow="0" w:firstColumn="1" w:lastColumn="0" w:noHBand="0" w:noVBand="0"/>
      </w:tblPr>
      <w:tblGrid>
        <w:gridCol w:w="2270"/>
        <w:gridCol w:w="7738"/>
      </w:tblGrid>
      <w:tr w:rsidR="00C80545" w:rsidRPr="00C80545" w14:paraId="6BB07C10" w14:textId="77777777" w:rsidTr="00C80545">
        <w:tc>
          <w:tcPr>
            <w:tcW w:w="2197" w:type="dxa"/>
          </w:tcPr>
          <w:p w14:paraId="78EFEAC4" w14:textId="69E552CB" w:rsidR="00C80545" w:rsidRPr="00C80545" w:rsidRDefault="00C80545" w:rsidP="00C80545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C80545">
              <w:rPr>
                <w:rFonts w:ascii="Arial" w:hAnsi="Arial" w:cs="Arial"/>
                <w:b/>
                <w:sz w:val="28"/>
                <w:szCs w:val="28"/>
                <w:lang w:val="fr-CA"/>
              </w:rPr>
              <w:t>Matière</w:t>
            </w:r>
            <w:r w:rsidR="00E45C56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C80545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270E53C5" w14:textId="149A7433" w:rsidR="00C80545" w:rsidRPr="00C80545" w:rsidRDefault="00C80545" w:rsidP="00C80545">
            <w:pPr>
              <w:rPr>
                <w:rFonts w:ascii="Arial" w:hAnsi="Arial" w:cs="Arial"/>
                <w:lang w:val="fr-CA"/>
              </w:rPr>
            </w:pPr>
            <w:r w:rsidRPr="00C80545">
              <w:rPr>
                <w:rFonts w:ascii="Arial" w:hAnsi="Arial" w:cs="Arial"/>
                <w:lang w:val="fr-CA"/>
              </w:rPr>
              <w:t>Math</w:t>
            </w:r>
          </w:p>
        </w:tc>
      </w:tr>
      <w:tr w:rsidR="00C80545" w:rsidRPr="00C80545" w14:paraId="3A35DFBA" w14:textId="77777777" w:rsidTr="00C80545">
        <w:tc>
          <w:tcPr>
            <w:tcW w:w="2197" w:type="dxa"/>
          </w:tcPr>
          <w:p w14:paraId="6C94674C" w14:textId="1DA62192" w:rsidR="00C80545" w:rsidRPr="00C80545" w:rsidRDefault="00C80545" w:rsidP="00C80545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C80545">
              <w:rPr>
                <w:rFonts w:ascii="Arial" w:hAnsi="Arial" w:cs="Arial"/>
                <w:b/>
                <w:sz w:val="28"/>
                <w:szCs w:val="28"/>
                <w:lang w:val="fr-CA"/>
              </w:rPr>
              <w:t>Titre</w:t>
            </w:r>
            <w:r w:rsidR="00E45C56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C80545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144BC79F" w14:textId="77777777" w:rsidR="00C80545" w:rsidRPr="00C80545" w:rsidRDefault="00C80545" w:rsidP="00C80545">
            <w:pPr>
              <w:rPr>
                <w:rFonts w:ascii="Arial" w:hAnsi="Arial" w:cs="Arial"/>
                <w:lang w:val="fr-CA"/>
              </w:rPr>
            </w:pPr>
            <w:r w:rsidRPr="00C80545">
              <w:rPr>
                <w:rFonts w:ascii="Arial" w:hAnsi="Arial" w:cs="Arial"/>
                <w:lang w:val="fr-CA"/>
              </w:rPr>
              <w:t>Le magasin de hockey</w:t>
            </w:r>
          </w:p>
        </w:tc>
      </w:tr>
      <w:tr w:rsidR="00C80545" w:rsidRPr="00C80545" w14:paraId="7B696349" w14:textId="77777777" w:rsidTr="00C80545">
        <w:tc>
          <w:tcPr>
            <w:tcW w:w="2197" w:type="dxa"/>
          </w:tcPr>
          <w:p w14:paraId="3FD4A88E" w14:textId="0962A021" w:rsidR="00C80545" w:rsidRPr="00C80545" w:rsidRDefault="00C80545" w:rsidP="00C80545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C80545">
              <w:rPr>
                <w:rFonts w:ascii="Arial" w:hAnsi="Arial" w:cs="Arial"/>
                <w:b/>
                <w:sz w:val="28"/>
                <w:szCs w:val="28"/>
                <w:lang w:val="fr-CA"/>
              </w:rPr>
              <w:t>Année</w:t>
            </w:r>
            <w:r w:rsidR="00E45C56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C80545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5C531C16" w14:textId="77777777" w:rsidR="00C80545" w:rsidRPr="00C80545" w:rsidRDefault="00C80545" w:rsidP="00C80545">
            <w:pPr>
              <w:rPr>
                <w:rFonts w:ascii="Arial" w:hAnsi="Arial" w:cs="Arial"/>
                <w:lang w:val="fr-CA"/>
              </w:rPr>
            </w:pPr>
            <w:r w:rsidRPr="00C80545">
              <w:rPr>
                <w:rFonts w:ascii="Arial" w:hAnsi="Arial" w:cs="Arial"/>
                <w:lang w:val="fr-CA"/>
              </w:rPr>
              <w:t>5</w:t>
            </w:r>
            <w:r w:rsidRPr="00C80545">
              <w:rPr>
                <w:rFonts w:ascii="Arial" w:hAnsi="Arial" w:cs="Arial"/>
                <w:vertAlign w:val="superscript"/>
                <w:lang w:val="fr-CA"/>
              </w:rPr>
              <w:t>e</w:t>
            </w:r>
            <w:r w:rsidRPr="00C80545">
              <w:rPr>
                <w:rFonts w:ascii="Arial" w:hAnsi="Arial" w:cs="Arial"/>
                <w:lang w:val="fr-CA"/>
              </w:rPr>
              <w:t xml:space="preserve"> année</w:t>
            </w:r>
          </w:p>
        </w:tc>
      </w:tr>
      <w:tr w:rsidR="00C80545" w:rsidRPr="00D33E4F" w14:paraId="76311BDF" w14:textId="77777777" w:rsidTr="00C80545">
        <w:tc>
          <w:tcPr>
            <w:tcW w:w="2197" w:type="dxa"/>
          </w:tcPr>
          <w:p w14:paraId="1512EBEC" w14:textId="27A5CD69" w:rsidR="00C80545" w:rsidRPr="00C80545" w:rsidRDefault="00C80545" w:rsidP="00C80545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C80545">
              <w:rPr>
                <w:rFonts w:ascii="Arial" w:hAnsi="Arial" w:cs="Arial"/>
                <w:b/>
                <w:sz w:val="28"/>
                <w:szCs w:val="28"/>
                <w:lang w:val="fr-CA"/>
              </w:rPr>
              <w:t>Objectif</w:t>
            </w:r>
            <w:r w:rsidR="00E45C56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C80545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11F16EB7" w14:textId="77777777" w:rsidR="00C80545" w:rsidRPr="00D33E4F" w:rsidRDefault="00C80545" w:rsidP="00D33E4F">
            <w:pPr>
              <w:rPr>
                <w:rFonts w:ascii="Arial" w:hAnsi="Arial" w:cs="Arial"/>
                <w:lang w:val="fr-CA"/>
              </w:rPr>
            </w:pPr>
            <w:r w:rsidRPr="00D33E4F">
              <w:rPr>
                <w:rFonts w:ascii="Arial" w:hAnsi="Arial" w:cs="Arial"/>
                <w:lang w:val="fr-CA"/>
              </w:rPr>
              <w:t xml:space="preserve">Les élèves utiliseront un répertoire de stratégies mathématiques pour résoudre des problèmes de multiplication de nombres décimaux. </w:t>
            </w:r>
          </w:p>
        </w:tc>
      </w:tr>
      <w:tr w:rsidR="00C80545" w:rsidRPr="00D33E4F" w14:paraId="514E2AA2" w14:textId="77777777" w:rsidTr="00C80545">
        <w:trPr>
          <w:trHeight w:val="773"/>
        </w:trPr>
        <w:tc>
          <w:tcPr>
            <w:tcW w:w="2197" w:type="dxa"/>
          </w:tcPr>
          <w:p w14:paraId="55073F75" w14:textId="1EC5EA32" w:rsidR="00C80545" w:rsidRPr="00C80545" w:rsidRDefault="00C80545" w:rsidP="00C80545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C80545">
              <w:rPr>
                <w:rFonts w:ascii="Arial" w:hAnsi="Arial" w:cs="Arial"/>
                <w:b/>
                <w:sz w:val="28"/>
                <w:szCs w:val="28"/>
                <w:lang w:val="fr-CA"/>
              </w:rPr>
              <w:t>Liens avec le programme</w:t>
            </w:r>
            <w:r w:rsidR="00E45C56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C80545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121A58AD" w14:textId="77777777" w:rsidR="00C80545" w:rsidRPr="00C80545" w:rsidRDefault="00C80545" w:rsidP="00C80545">
            <w:pPr>
              <w:pStyle w:val="ListParagraph"/>
              <w:numPr>
                <w:ilvl w:val="0"/>
                <w:numId w:val="16"/>
              </w:numPr>
              <w:tabs>
                <w:tab w:val="left" w:pos="2694"/>
              </w:tabs>
              <w:rPr>
                <w:rFonts w:ascii="Arial" w:hAnsi="Arial" w:cs="Arial"/>
                <w:lang w:val="fr-FR"/>
              </w:rPr>
            </w:pPr>
            <w:r w:rsidRPr="00C80545">
              <w:rPr>
                <w:rFonts w:ascii="Arial" w:hAnsi="Arial" w:cs="Arial"/>
                <w:lang w:val="fr-FR"/>
              </w:rPr>
              <w:t>Décrire et représenter des nombres décimaux (dixièmes, centièmes et millièmes), de façon concrète, imagée et symbolique.</w:t>
            </w:r>
          </w:p>
          <w:p w14:paraId="17C8B147" w14:textId="77777777" w:rsidR="00C80545" w:rsidRPr="00C80545" w:rsidRDefault="00C80545" w:rsidP="00C80545">
            <w:pPr>
              <w:pStyle w:val="ListParagraph"/>
              <w:numPr>
                <w:ilvl w:val="0"/>
                <w:numId w:val="16"/>
              </w:numPr>
              <w:tabs>
                <w:tab w:val="left" w:pos="2694"/>
              </w:tabs>
              <w:rPr>
                <w:rFonts w:ascii="Arial" w:hAnsi="Arial" w:cs="Arial"/>
                <w:lang w:val="fr-FR"/>
              </w:rPr>
            </w:pPr>
            <w:r w:rsidRPr="00C80545">
              <w:rPr>
                <w:rFonts w:ascii="Arial" w:hAnsi="Arial" w:cs="Arial"/>
                <w:lang w:val="fr-FR"/>
              </w:rPr>
              <w:t>Démontrer une compréhension de l’addition et de la soustraction de nombres décimaux (se limitant aux milliers).</w:t>
            </w:r>
          </w:p>
          <w:p w14:paraId="0945AEC3" w14:textId="7A7EB452" w:rsidR="00C80545" w:rsidRPr="00C80545" w:rsidRDefault="00C80545" w:rsidP="00C80545">
            <w:pPr>
              <w:pStyle w:val="ListParagraph"/>
              <w:numPr>
                <w:ilvl w:val="0"/>
                <w:numId w:val="16"/>
              </w:numPr>
              <w:tabs>
                <w:tab w:val="left" w:pos="2694"/>
              </w:tabs>
              <w:rPr>
                <w:rFonts w:ascii="Arial" w:hAnsi="Arial" w:cs="Arial"/>
                <w:lang w:val="fr-FR"/>
              </w:rPr>
            </w:pPr>
            <w:r w:rsidRPr="00C80545">
              <w:rPr>
                <w:rFonts w:ascii="Arial" w:hAnsi="Arial" w:cs="Arial"/>
                <w:lang w:val="fr-FR"/>
              </w:rPr>
              <w:t>Établir un lien entre des nombres décimaux et des fractions, ainsi qu’entre des fractions et des nombres décimaux.</w:t>
            </w:r>
          </w:p>
        </w:tc>
      </w:tr>
      <w:tr w:rsidR="00C80545" w:rsidRPr="00D33E4F" w14:paraId="512BF554" w14:textId="77777777" w:rsidTr="00C80545">
        <w:tc>
          <w:tcPr>
            <w:tcW w:w="2197" w:type="dxa"/>
          </w:tcPr>
          <w:p w14:paraId="3EC660BE" w14:textId="29B64AB8" w:rsidR="00C80545" w:rsidRPr="00C80545" w:rsidRDefault="00C80545" w:rsidP="00C80545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C80545">
              <w:rPr>
                <w:rFonts w:ascii="Arial" w:hAnsi="Arial" w:cs="Arial"/>
                <w:b/>
                <w:sz w:val="28"/>
                <w:szCs w:val="28"/>
                <w:lang w:val="fr-CA"/>
              </w:rPr>
              <w:t>Matériel</w:t>
            </w:r>
            <w:r w:rsidR="00E45C56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C80545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5B7A3555" w14:textId="539AD395" w:rsidR="00C80545" w:rsidRPr="00C80545" w:rsidRDefault="00C80545" w:rsidP="00C8054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fr-CA"/>
              </w:rPr>
            </w:pPr>
            <w:r w:rsidRPr="00C80545">
              <w:rPr>
                <w:rFonts w:ascii="Arial" w:hAnsi="Arial" w:cs="Arial"/>
                <w:lang w:val="fr-CA"/>
              </w:rPr>
              <w:t>Livre</w:t>
            </w:r>
            <w:r w:rsidR="00D33E4F">
              <w:rPr>
                <w:rFonts w:ascii="Arial" w:hAnsi="Arial" w:cs="Arial"/>
                <w:lang w:val="fr-CA"/>
              </w:rPr>
              <w:t>,</w:t>
            </w:r>
            <w:r w:rsidRPr="00C80545">
              <w:rPr>
                <w:rFonts w:ascii="Arial" w:hAnsi="Arial" w:cs="Arial"/>
                <w:lang w:val="fr-CA"/>
              </w:rPr>
              <w:t xml:space="preserve"> affiche</w:t>
            </w:r>
            <w:r w:rsidR="00D33E4F">
              <w:rPr>
                <w:rFonts w:ascii="Arial" w:hAnsi="Arial" w:cs="Arial"/>
                <w:lang w:val="fr-CA"/>
              </w:rPr>
              <w:t xml:space="preserve"> ou </w:t>
            </w:r>
            <w:r w:rsidRPr="00C80545">
              <w:rPr>
                <w:rFonts w:ascii="Arial" w:hAnsi="Arial" w:cs="Arial"/>
                <w:lang w:val="fr-CA"/>
              </w:rPr>
              <w:t>image présentant l’équipement de hockey</w:t>
            </w:r>
          </w:p>
          <w:p w14:paraId="7A5CF5B0" w14:textId="77777777" w:rsidR="00C80545" w:rsidRPr="00C80545" w:rsidRDefault="00C80545" w:rsidP="00C8054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fr-CA"/>
              </w:rPr>
            </w:pPr>
            <w:r w:rsidRPr="00C80545">
              <w:rPr>
                <w:rFonts w:ascii="Arial" w:hAnsi="Arial" w:cs="Arial"/>
                <w:lang w:val="fr-CA"/>
              </w:rPr>
              <w:t>Feuilles blanches – une par équipe de deux</w:t>
            </w:r>
          </w:p>
          <w:p w14:paraId="5B4A4BC9" w14:textId="77777777" w:rsidR="00C80545" w:rsidRPr="00C80545" w:rsidRDefault="00C80545" w:rsidP="00C8054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fr-CA"/>
              </w:rPr>
            </w:pPr>
            <w:r w:rsidRPr="00C80545">
              <w:rPr>
                <w:rFonts w:ascii="Arial" w:hAnsi="Arial" w:cs="Arial"/>
                <w:lang w:val="fr-CA"/>
              </w:rPr>
              <w:t>Feuilles de papier de construction (9 x 12) – une par équipe de deux</w:t>
            </w:r>
          </w:p>
          <w:p w14:paraId="4C4A38C2" w14:textId="77777777" w:rsidR="00C80545" w:rsidRPr="00C80545" w:rsidRDefault="00C80545" w:rsidP="00C8054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fr-CA"/>
              </w:rPr>
            </w:pPr>
            <w:r w:rsidRPr="00C80545">
              <w:rPr>
                <w:rFonts w:ascii="Arial" w:hAnsi="Arial" w:cs="Arial"/>
                <w:lang w:val="fr-CA"/>
              </w:rPr>
              <w:t>Colle</w:t>
            </w:r>
          </w:p>
          <w:p w14:paraId="5670430A" w14:textId="7F6766DD" w:rsidR="00C80545" w:rsidRPr="00C80545" w:rsidRDefault="00C80545" w:rsidP="00C8054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fr-CA"/>
              </w:rPr>
            </w:pPr>
            <w:r w:rsidRPr="00C80545">
              <w:rPr>
                <w:rFonts w:ascii="Arial" w:hAnsi="Arial" w:cs="Arial"/>
                <w:lang w:val="fr-CA"/>
              </w:rPr>
              <w:t>Matériel de manipulation mathématique que les élèves peuvent utiliser pour résoudre les problèmes (</w:t>
            </w:r>
            <w:r w:rsidR="00D33E4F">
              <w:rPr>
                <w:rFonts w:ascii="Arial" w:hAnsi="Arial" w:cs="Arial"/>
                <w:lang w:val="fr-CA"/>
              </w:rPr>
              <w:t xml:space="preserve">p. </w:t>
            </w:r>
            <w:r w:rsidRPr="00C80545">
              <w:rPr>
                <w:rFonts w:ascii="Arial" w:hAnsi="Arial" w:cs="Arial"/>
                <w:lang w:val="fr-CA"/>
              </w:rPr>
              <w:t>ex. : objets pour compter, cubes emboitables, grilles de dix, rectangles en deux parties, droites numériques, tableaux de 100)</w:t>
            </w:r>
          </w:p>
          <w:p w14:paraId="2BC8CB4C" w14:textId="77777777" w:rsidR="00C80545" w:rsidRPr="00C80545" w:rsidRDefault="00C80545" w:rsidP="00C8054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u w:val="single"/>
                <w:lang w:val="fr-CA"/>
              </w:rPr>
            </w:pPr>
            <w:r w:rsidRPr="00C80545">
              <w:rPr>
                <w:rFonts w:ascii="Arial" w:hAnsi="Arial" w:cs="Arial"/>
                <w:lang w:val="fr-CA"/>
              </w:rPr>
              <w:t>Feuilles blanches (pour le renforcement)</w:t>
            </w:r>
          </w:p>
        </w:tc>
      </w:tr>
      <w:tr w:rsidR="00C80545" w:rsidRPr="00D33E4F" w14:paraId="345E923D" w14:textId="77777777" w:rsidTr="00C80545">
        <w:tc>
          <w:tcPr>
            <w:tcW w:w="2197" w:type="dxa"/>
          </w:tcPr>
          <w:p w14:paraId="1E6F85BD" w14:textId="515D446B" w:rsidR="00C80545" w:rsidRPr="00C80545" w:rsidRDefault="00C80545" w:rsidP="00C80545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C80545">
              <w:rPr>
                <w:rFonts w:ascii="Arial" w:hAnsi="Arial" w:cs="Arial"/>
                <w:b/>
                <w:sz w:val="28"/>
                <w:szCs w:val="28"/>
                <w:lang w:val="fr-CA"/>
              </w:rPr>
              <w:t>Activité</w:t>
            </w:r>
            <w:r w:rsidR="00E45C56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C80545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376A5E8E" w14:textId="67D64389" w:rsidR="00C80545" w:rsidRPr="00C80545" w:rsidRDefault="00C80545" w:rsidP="00C8054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fr-CA"/>
              </w:rPr>
            </w:pPr>
            <w:r w:rsidRPr="00C80545">
              <w:rPr>
                <w:rFonts w:ascii="Arial" w:hAnsi="Arial" w:cs="Arial"/>
                <w:lang w:val="fr-CA"/>
              </w:rPr>
              <w:t>Faire un remue-méninges sur l’équipement de hockey et les différentes parties du corps protégées. Durant la leçon, les élèves peuvent regarder des livres</w:t>
            </w:r>
            <w:r w:rsidR="00D33E4F">
              <w:rPr>
                <w:rFonts w:ascii="Arial" w:hAnsi="Arial" w:cs="Arial"/>
                <w:lang w:val="fr-CA"/>
              </w:rPr>
              <w:t xml:space="preserve"> ou des revues</w:t>
            </w:r>
            <w:r w:rsidRPr="00C80545">
              <w:rPr>
                <w:rFonts w:ascii="Arial" w:hAnsi="Arial" w:cs="Arial"/>
                <w:lang w:val="fr-CA"/>
              </w:rPr>
              <w:t xml:space="preserve"> de hockey pour les aider. Une affiche</w:t>
            </w:r>
            <w:r w:rsidR="00D33E4F">
              <w:rPr>
                <w:rFonts w:ascii="Arial" w:hAnsi="Arial" w:cs="Arial"/>
                <w:lang w:val="fr-CA"/>
              </w:rPr>
              <w:t xml:space="preserve"> ou une </w:t>
            </w:r>
            <w:r w:rsidRPr="00C80545">
              <w:rPr>
                <w:rFonts w:ascii="Arial" w:hAnsi="Arial" w:cs="Arial"/>
                <w:lang w:val="fr-CA"/>
              </w:rPr>
              <w:t>image de l’équipement de hockey peut aussi être présentée.</w:t>
            </w:r>
          </w:p>
          <w:p w14:paraId="06BA3E96" w14:textId="281FF327" w:rsidR="00C80545" w:rsidRPr="00C80545" w:rsidRDefault="00D33E4F" w:rsidP="00C8054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A</w:t>
            </w:r>
            <w:r w:rsidRPr="00C80545">
              <w:rPr>
                <w:rFonts w:ascii="Arial" w:hAnsi="Arial" w:cs="Arial"/>
                <w:lang w:val="fr-CA"/>
              </w:rPr>
              <w:t>vec les élèves</w:t>
            </w:r>
            <w:r>
              <w:rPr>
                <w:rFonts w:ascii="Arial" w:hAnsi="Arial" w:cs="Arial"/>
                <w:lang w:val="fr-CA"/>
              </w:rPr>
              <w:t>, d</w:t>
            </w:r>
            <w:r w:rsidR="00C80545" w:rsidRPr="00C80545">
              <w:rPr>
                <w:rFonts w:ascii="Arial" w:hAnsi="Arial" w:cs="Arial"/>
                <w:lang w:val="fr-CA"/>
              </w:rPr>
              <w:t>resser une liste de l’équipement de hockey. Noter les réponses des élèves.</w:t>
            </w:r>
          </w:p>
          <w:p w14:paraId="31FFC188" w14:textId="77777777" w:rsidR="00C80545" w:rsidRPr="00C80545" w:rsidRDefault="00C80545" w:rsidP="00C8054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fr-CA"/>
              </w:rPr>
            </w:pPr>
            <w:r w:rsidRPr="00C80545">
              <w:rPr>
                <w:rFonts w:ascii="Arial" w:hAnsi="Arial" w:cs="Arial"/>
                <w:lang w:val="fr-CA"/>
              </w:rPr>
              <w:t>Montrer aux élèves comment créer une liste de prix :</w:t>
            </w:r>
          </w:p>
          <w:p w14:paraId="3BB04B5C" w14:textId="77777777" w:rsidR="00C80545" w:rsidRPr="00C80545" w:rsidRDefault="00C80545" w:rsidP="00C80545">
            <w:pPr>
              <w:ind w:left="720"/>
              <w:rPr>
                <w:rFonts w:ascii="Arial" w:hAnsi="Arial" w:cs="Arial"/>
                <w:lang w:val="fr-CA"/>
              </w:rPr>
            </w:pPr>
          </w:p>
          <w:p w14:paraId="7547D0CD" w14:textId="77777777" w:rsidR="00C80545" w:rsidRPr="00C80545" w:rsidRDefault="00C80545" w:rsidP="00C80545">
            <w:pPr>
              <w:ind w:left="720"/>
              <w:rPr>
                <w:rFonts w:ascii="Arial" w:hAnsi="Arial" w:cs="Arial"/>
                <w:lang w:val="fr-CA"/>
              </w:rPr>
            </w:pPr>
            <w:r w:rsidRPr="00C80545">
              <w:rPr>
                <w:rFonts w:ascii="Arial" w:hAnsi="Arial" w:cs="Arial"/>
                <w:lang w:val="fr-CA"/>
              </w:rPr>
              <w:t xml:space="preserve">Exemple : </w:t>
            </w:r>
          </w:p>
          <w:p w14:paraId="5F223425" w14:textId="77777777" w:rsidR="00C80545" w:rsidRPr="00C80545" w:rsidRDefault="00C80545" w:rsidP="00D33E4F">
            <w:pPr>
              <w:ind w:left="720"/>
              <w:jc w:val="center"/>
              <w:rPr>
                <w:rFonts w:ascii="Arial" w:hAnsi="Arial" w:cs="Arial"/>
                <w:b/>
                <w:u w:val="single"/>
                <w:lang w:val="fr-CA"/>
              </w:rPr>
            </w:pPr>
            <w:r w:rsidRPr="00C80545">
              <w:rPr>
                <w:rFonts w:ascii="Arial" w:hAnsi="Arial" w:cs="Arial"/>
                <w:b/>
                <w:u w:val="single"/>
                <w:lang w:val="fr-CA"/>
              </w:rPr>
              <w:t>Le sportif au point</w:t>
            </w:r>
          </w:p>
          <w:p w14:paraId="3E374A08" w14:textId="7231052A" w:rsidR="00C80545" w:rsidRPr="00D33E4F" w:rsidRDefault="00C80545" w:rsidP="00D33E4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lang w:val="fr-CA"/>
              </w:rPr>
            </w:pPr>
            <w:r w:rsidRPr="00D33E4F">
              <w:rPr>
                <w:rFonts w:ascii="Arial" w:hAnsi="Arial" w:cs="Arial"/>
                <w:lang w:val="fr-CA"/>
              </w:rPr>
              <w:t xml:space="preserve">Coudières : </w:t>
            </w:r>
            <w:r w:rsidR="00D33E4F">
              <w:rPr>
                <w:rFonts w:ascii="Arial" w:hAnsi="Arial" w:cs="Arial"/>
                <w:lang w:val="fr-CA"/>
              </w:rPr>
              <w:t xml:space="preserve">   </w:t>
            </w:r>
            <w:r w:rsidRPr="00D33E4F">
              <w:rPr>
                <w:rFonts w:ascii="Arial" w:hAnsi="Arial" w:cs="Arial"/>
                <w:lang w:val="fr-CA"/>
              </w:rPr>
              <w:t>50,99 $</w:t>
            </w:r>
          </w:p>
          <w:p w14:paraId="6A1FDF88" w14:textId="51F91A71" w:rsidR="00C80545" w:rsidRPr="00D33E4F" w:rsidRDefault="00C80545" w:rsidP="00D33E4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lang w:val="fr-CA"/>
              </w:rPr>
            </w:pPr>
            <w:r w:rsidRPr="00D33E4F">
              <w:rPr>
                <w:rFonts w:ascii="Arial" w:hAnsi="Arial" w:cs="Arial"/>
                <w:lang w:val="fr-CA"/>
              </w:rPr>
              <w:t>Épaul</w:t>
            </w:r>
            <w:r w:rsidR="00D33E4F">
              <w:rPr>
                <w:rFonts w:ascii="Arial" w:hAnsi="Arial" w:cs="Arial"/>
                <w:lang w:val="fr-CA"/>
              </w:rPr>
              <w:t>ièr</w:t>
            </w:r>
            <w:r w:rsidRPr="00D33E4F">
              <w:rPr>
                <w:rFonts w:ascii="Arial" w:hAnsi="Arial" w:cs="Arial"/>
                <w:lang w:val="fr-CA"/>
              </w:rPr>
              <w:t>es : 129,99 $</w:t>
            </w:r>
          </w:p>
          <w:p w14:paraId="63CF614F" w14:textId="3243691A" w:rsidR="00C80545" w:rsidRPr="00D33E4F" w:rsidRDefault="00C80545" w:rsidP="00D33E4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lang w:val="fr-CA"/>
              </w:rPr>
            </w:pPr>
            <w:r w:rsidRPr="00D33E4F">
              <w:rPr>
                <w:rFonts w:ascii="Arial" w:hAnsi="Arial" w:cs="Arial"/>
                <w:lang w:val="fr-CA"/>
              </w:rPr>
              <w:t xml:space="preserve">Casque : </w:t>
            </w:r>
            <w:r w:rsidR="00D33E4F">
              <w:rPr>
                <w:rFonts w:ascii="Arial" w:hAnsi="Arial" w:cs="Arial"/>
                <w:lang w:val="fr-CA"/>
              </w:rPr>
              <w:t xml:space="preserve">       </w:t>
            </w:r>
            <w:r w:rsidRPr="00D33E4F">
              <w:rPr>
                <w:rFonts w:ascii="Arial" w:hAnsi="Arial" w:cs="Arial"/>
                <w:lang w:val="fr-CA"/>
              </w:rPr>
              <w:t>92,50 $</w:t>
            </w:r>
          </w:p>
          <w:p w14:paraId="25D50C09" w14:textId="179E6AAE" w:rsidR="00C80545" w:rsidRPr="00D33E4F" w:rsidRDefault="00C80545" w:rsidP="00D33E4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lang w:val="fr-CA"/>
              </w:rPr>
            </w:pPr>
            <w:r w:rsidRPr="00D33E4F">
              <w:rPr>
                <w:rFonts w:ascii="Arial" w:hAnsi="Arial" w:cs="Arial"/>
                <w:lang w:val="fr-CA"/>
              </w:rPr>
              <w:t xml:space="preserve">Patins : </w:t>
            </w:r>
            <w:r w:rsidR="00D33E4F">
              <w:rPr>
                <w:rFonts w:ascii="Arial" w:hAnsi="Arial" w:cs="Arial"/>
                <w:lang w:val="fr-CA"/>
              </w:rPr>
              <w:t xml:space="preserve">        </w:t>
            </w:r>
            <w:r w:rsidRPr="00D33E4F">
              <w:rPr>
                <w:rFonts w:ascii="Arial" w:hAnsi="Arial" w:cs="Arial"/>
                <w:lang w:val="fr-CA"/>
              </w:rPr>
              <w:t>225,99 $</w:t>
            </w:r>
          </w:p>
          <w:p w14:paraId="793B842A" w14:textId="77777777" w:rsidR="00C80545" w:rsidRPr="00C80545" w:rsidRDefault="00C80545" w:rsidP="00C80545">
            <w:pPr>
              <w:ind w:left="1080"/>
              <w:rPr>
                <w:rFonts w:ascii="Arial" w:hAnsi="Arial" w:cs="Arial"/>
                <w:lang w:val="fr-CA"/>
              </w:rPr>
            </w:pPr>
          </w:p>
          <w:p w14:paraId="7B4A49B9" w14:textId="6419B65B" w:rsidR="00C80545" w:rsidRPr="00C80545" w:rsidRDefault="00C80545" w:rsidP="00C80545">
            <w:pPr>
              <w:rPr>
                <w:rFonts w:ascii="Arial" w:hAnsi="Arial" w:cs="Arial"/>
                <w:lang w:val="fr-CA"/>
              </w:rPr>
            </w:pPr>
            <w:r w:rsidRPr="00C80545">
              <w:rPr>
                <w:rFonts w:ascii="Arial" w:hAnsi="Arial" w:cs="Arial"/>
                <w:lang w:val="fr-CA"/>
              </w:rPr>
              <w:t>(Autre équipement : bâton, jambières, gants, chandail et bas, etc.)</w:t>
            </w:r>
          </w:p>
          <w:p w14:paraId="6BFB31D2" w14:textId="77777777" w:rsidR="00C80545" w:rsidRPr="00C80545" w:rsidRDefault="00C80545" w:rsidP="00C80545">
            <w:pPr>
              <w:rPr>
                <w:rFonts w:ascii="Arial" w:hAnsi="Arial" w:cs="Arial"/>
                <w:lang w:val="fr-CA"/>
              </w:rPr>
            </w:pPr>
          </w:p>
          <w:p w14:paraId="1EB3299F" w14:textId="712E1218" w:rsidR="00C80545" w:rsidRPr="00C80545" w:rsidRDefault="00C80545" w:rsidP="00C8054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fr-CA"/>
              </w:rPr>
            </w:pPr>
            <w:r w:rsidRPr="00C80545">
              <w:rPr>
                <w:rFonts w:ascii="Arial" w:hAnsi="Arial" w:cs="Arial"/>
                <w:lang w:val="fr-CA"/>
              </w:rPr>
              <w:lastRenderedPageBreak/>
              <w:t>Diviser l</w:t>
            </w:r>
            <w:r w:rsidR="00A3364D">
              <w:rPr>
                <w:rFonts w:ascii="Arial" w:hAnsi="Arial" w:cs="Arial"/>
                <w:lang w:val="fr-CA"/>
              </w:rPr>
              <w:t>a classe en</w:t>
            </w:r>
            <w:r w:rsidRPr="00C80545">
              <w:rPr>
                <w:rFonts w:ascii="Arial" w:hAnsi="Arial" w:cs="Arial"/>
                <w:lang w:val="fr-CA"/>
              </w:rPr>
              <w:t xml:space="preserve"> grou</w:t>
            </w:r>
            <w:r w:rsidR="00A3364D">
              <w:rPr>
                <w:rFonts w:ascii="Arial" w:hAnsi="Arial" w:cs="Arial"/>
                <w:lang w:val="fr-CA"/>
              </w:rPr>
              <w:t>pes de deux</w:t>
            </w:r>
            <w:r w:rsidRPr="00C80545">
              <w:rPr>
                <w:rFonts w:ascii="Arial" w:hAnsi="Arial" w:cs="Arial"/>
                <w:lang w:val="fr-CA"/>
              </w:rPr>
              <w:t xml:space="preserve">. Chaque équipe trouve un nom pour son magasin. </w:t>
            </w:r>
          </w:p>
          <w:p w14:paraId="5A5074A1" w14:textId="3330CF97" w:rsidR="00C80545" w:rsidRPr="00C80545" w:rsidRDefault="00C80545" w:rsidP="00C8054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fr-CA"/>
              </w:rPr>
            </w:pPr>
            <w:r w:rsidRPr="00C80545">
              <w:rPr>
                <w:rFonts w:ascii="Arial" w:hAnsi="Arial" w:cs="Arial"/>
                <w:lang w:val="fr-CA"/>
              </w:rPr>
              <w:t>Expliquer aux élèves le tableau de valeur de posit</w:t>
            </w:r>
            <w:r w:rsidR="00BA3B0B">
              <w:rPr>
                <w:rFonts w:ascii="Arial" w:hAnsi="Arial" w:cs="Arial"/>
                <w:lang w:val="fr-CA"/>
              </w:rPr>
              <w:t>i</w:t>
            </w:r>
            <w:r w:rsidRPr="00C80545">
              <w:rPr>
                <w:rFonts w:ascii="Arial" w:hAnsi="Arial" w:cs="Arial"/>
                <w:lang w:val="fr-CA"/>
              </w:rPr>
              <w:t>on, de la colonne des centaines jusqu’à la colonne des centièmes.</w:t>
            </w:r>
          </w:p>
          <w:p w14:paraId="5B972359" w14:textId="5B4B00D9" w:rsidR="00C80545" w:rsidRPr="00C80545" w:rsidRDefault="00C80545" w:rsidP="00C8054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fr-CA"/>
              </w:rPr>
            </w:pPr>
            <w:r w:rsidRPr="00C80545">
              <w:rPr>
                <w:rFonts w:ascii="Arial" w:hAnsi="Arial" w:cs="Arial"/>
                <w:lang w:val="fr-CA"/>
              </w:rPr>
              <w:t xml:space="preserve">Les élèves créent une liste de prix pour une variété de pièces d’équipement de hockey. Rappeler aux élèves de se référer à la liste de l’équipement de hockey fait précédemment. *Les élèves doivent garder les prix de leurs </w:t>
            </w:r>
            <w:r w:rsidR="000A440C">
              <w:rPr>
                <w:rFonts w:ascii="Arial" w:hAnsi="Arial" w:cs="Arial"/>
                <w:lang w:val="fr-CA"/>
              </w:rPr>
              <w:t>article</w:t>
            </w:r>
            <w:r w:rsidRPr="00C80545">
              <w:rPr>
                <w:rFonts w:ascii="Arial" w:hAnsi="Arial" w:cs="Arial"/>
                <w:lang w:val="fr-CA"/>
              </w:rPr>
              <w:t xml:space="preserve">s du magasin entre 1 $ et 500,00 $ et </w:t>
            </w:r>
            <w:r w:rsidR="000A440C">
              <w:rPr>
                <w:rFonts w:ascii="Arial" w:hAnsi="Arial" w:cs="Arial"/>
                <w:lang w:val="fr-CA"/>
              </w:rPr>
              <w:t xml:space="preserve">ils </w:t>
            </w:r>
            <w:r w:rsidRPr="00C80545">
              <w:rPr>
                <w:rFonts w:ascii="Arial" w:hAnsi="Arial" w:cs="Arial"/>
                <w:lang w:val="fr-CA"/>
              </w:rPr>
              <w:t>doivent utiliser les décimales jusqu’aux centièmes.*</w:t>
            </w:r>
          </w:p>
          <w:p w14:paraId="1F419F66" w14:textId="77777777" w:rsidR="00290043" w:rsidRDefault="00C80545" w:rsidP="00C8054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fr-CA"/>
              </w:rPr>
            </w:pPr>
            <w:r w:rsidRPr="00C80545">
              <w:rPr>
                <w:rFonts w:ascii="Arial" w:hAnsi="Arial" w:cs="Arial"/>
                <w:lang w:val="fr-CA"/>
              </w:rPr>
              <w:t>Les élèves écrivent leur liste de prix sur du papier de construction de couleur</w:t>
            </w:r>
            <w:r w:rsidR="00290043">
              <w:rPr>
                <w:rFonts w:ascii="Arial" w:hAnsi="Arial" w:cs="Arial"/>
                <w:lang w:val="fr-CA"/>
              </w:rPr>
              <w:t>.</w:t>
            </w:r>
          </w:p>
          <w:p w14:paraId="5033E586" w14:textId="66009026" w:rsidR="00C80545" w:rsidRPr="00C80545" w:rsidRDefault="00290043" w:rsidP="00C8054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Afficher les listes de prix</w:t>
            </w:r>
            <w:r w:rsidR="00C80545" w:rsidRPr="00C80545">
              <w:rPr>
                <w:rFonts w:ascii="Arial" w:hAnsi="Arial" w:cs="Arial"/>
                <w:lang w:val="fr-CA"/>
              </w:rPr>
              <w:t xml:space="preserve"> dans la classe. </w:t>
            </w:r>
          </w:p>
          <w:p w14:paraId="71F91780" w14:textId="77777777" w:rsidR="00C80545" w:rsidRPr="00C80545" w:rsidRDefault="00C80545" w:rsidP="00C8054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fr-CA"/>
              </w:rPr>
            </w:pPr>
            <w:r w:rsidRPr="00C80545">
              <w:rPr>
                <w:rFonts w:ascii="Arial" w:hAnsi="Arial" w:cs="Arial"/>
                <w:lang w:val="fr-CA"/>
              </w:rPr>
              <w:t>Expliquer aux élèves qu’ils prétendront maintenant être des acheteurs. Leur tâche sera d’aller à différents magasins de la classe et de décider ce qu’ils veulent acheter dans chaque magasin.</w:t>
            </w:r>
          </w:p>
          <w:p w14:paraId="7C0770D3" w14:textId="51AAE580" w:rsidR="00C80545" w:rsidRPr="00C80545" w:rsidRDefault="00C80545" w:rsidP="00C8054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fr-CA"/>
              </w:rPr>
            </w:pPr>
            <w:r w:rsidRPr="00C80545">
              <w:rPr>
                <w:rFonts w:ascii="Arial" w:hAnsi="Arial" w:cs="Arial"/>
                <w:lang w:val="fr-CA"/>
              </w:rPr>
              <w:t xml:space="preserve">Les élèves ont besoin d’acheter un minimum de deux articles dans chacun des magasins et de </w:t>
            </w:r>
            <w:r w:rsidR="00BA3B0B">
              <w:rPr>
                <w:rFonts w:ascii="Arial" w:hAnsi="Arial" w:cs="Arial"/>
                <w:lang w:val="fr-CA"/>
              </w:rPr>
              <w:t>déterminer l</w:t>
            </w:r>
            <w:r w:rsidRPr="00C80545">
              <w:rPr>
                <w:rFonts w:ascii="Arial" w:hAnsi="Arial" w:cs="Arial"/>
                <w:lang w:val="fr-CA"/>
              </w:rPr>
              <w:t xml:space="preserve">’argent </w:t>
            </w:r>
            <w:r w:rsidR="00BA3B0B">
              <w:rPr>
                <w:rFonts w:ascii="Arial" w:hAnsi="Arial" w:cs="Arial"/>
                <w:lang w:val="fr-CA"/>
              </w:rPr>
              <w:t xml:space="preserve">dont </w:t>
            </w:r>
            <w:r w:rsidRPr="00C80545">
              <w:rPr>
                <w:rFonts w:ascii="Arial" w:hAnsi="Arial" w:cs="Arial"/>
                <w:lang w:val="fr-CA"/>
              </w:rPr>
              <w:t>ils ont besoin pour acheter ces</w:t>
            </w:r>
            <w:r w:rsidR="00A301F2">
              <w:rPr>
                <w:rFonts w:ascii="Arial" w:hAnsi="Arial" w:cs="Arial"/>
                <w:lang w:val="fr-CA"/>
              </w:rPr>
              <w:t xml:space="preserve"> </w:t>
            </w:r>
            <w:r w:rsidRPr="00C80545">
              <w:rPr>
                <w:rFonts w:ascii="Arial" w:hAnsi="Arial" w:cs="Arial"/>
                <w:lang w:val="fr-CA"/>
              </w:rPr>
              <w:t xml:space="preserve">articles. </w:t>
            </w:r>
          </w:p>
          <w:p w14:paraId="44803B13" w14:textId="20B2E401" w:rsidR="00C80545" w:rsidRPr="00C80545" w:rsidRDefault="00C80545" w:rsidP="00C8054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fr-CA"/>
              </w:rPr>
            </w:pPr>
            <w:r w:rsidRPr="00C80545">
              <w:rPr>
                <w:rFonts w:ascii="Arial" w:hAnsi="Arial" w:cs="Arial"/>
                <w:lang w:val="fr-CA"/>
              </w:rPr>
              <w:t>Les élèves se promènent dans la classe et écrivent le nom du magasin, l’équipement qu’ils ont besoin ainsi que le co</w:t>
            </w:r>
            <w:r w:rsidR="000A440C">
              <w:rPr>
                <w:rFonts w:ascii="Arial" w:hAnsi="Arial" w:cs="Arial"/>
                <w:lang w:val="fr-CA"/>
              </w:rPr>
              <w:t>û</w:t>
            </w:r>
            <w:r w:rsidRPr="00C80545">
              <w:rPr>
                <w:rFonts w:ascii="Arial" w:hAnsi="Arial" w:cs="Arial"/>
                <w:lang w:val="fr-CA"/>
              </w:rPr>
              <w:t>t de l’équipement</w:t>
            </w:r>
            <w:r w:rsidR="000A440C">
              <w:rPr>
                <w:rFonts w:ascii="Arial" w:hAnsi="Arial" w:cs="Arial"/>
                <w:lang w:val="fr-CA"/>
              </w:rPr>
              <w:t>.</w:t>
            </w:r>
          </w:p>
          <w:p w14:paraId="06671B74" w14:textId="360FB227" w:rsidR="00C80545" w:rsidRPr="00C80545" w:rsidRDefault="00C80545" w:rsidP="00C80545">
            <w:pPr>
              <w:pStyle w:val="ListParagraph"/>
              <w:numPr>
                <w:ilvl w:val="0"/>
                <w:numId w:val="17"/>
              </w:numPr>
              <w:tabs>
                <w:tab w:val="left" w:pos="1280"/>
              </w:tabs>
              <w:rPr>
                <w:rFonts w:ascii="Arial" w:hAnsi="Arial" w:cs="Arial"/>
                <w:lang w:val="fr-CA"/>
              </w:rPr>
            </w:pPr>
            <w:r w:rsidRPr="00C80545">
              <w:rPr>
                <w:rFonts w:ascii="Arial" w:hAnsi="Arial" w:cs="Arial"/>
                <w:lang w:val="fr-CA"/>
              </w:rPr>
              <w:t>À l’aide de l’addition, les élèves déterminent le co</w:t>
            </w:r>
            <w:r w:rsidR="000A440C">
              <w:rPr>
                <w:rFonts w:ascii="Arial" w:hAnsi="Arial" w:cs="Arial"/>
                <w:lang w:val="fr-CA"/>
              </w:rPr>
              <w:t>û</w:t>
            </w:r>
            <w:r w:rsidRPr="00C80545">
              <w:rPr>
                <w:rFonts w:ascii="Arial" w:hAnsi="Arial" w:cs="Arial"/>
                <w:lang w:val="fr-CA"/>
              </w:rPr>
              <w:t xml:space="preserve">t de l’équipement complet requis pour jouer au hockey. </w:t>
            </w:r>
          </w:p>
          <w:p w14:paraId="3C94D28F" w14:textId="77777777" w:rsidR="00C80545" w:rsidRPr="00C80545" w:rsidRDefault="00C80545" w:rsidP="00C80545">
            <w:pPr>
              <w:tabs>
                <w:tab w:val="left" w:pos="1280"/>
              </w:tabs>
              <w:rPr>
                <w:rFonts w:ascii="Arial" w:hAnsi="Arial" w:cs="Arial"/>
                <w:lang w:val="fr-CA"/>
              </w:rPr>
            </w:pPr>
          </w:p>
        </w:tc>
      </w:tr>
      <w:tr w:rsidR="00C80545" w:rsidRPr="00D33E4F" w14:paraId="5FAAD686" w14:textId="77777777" w:rsidTr="00C80545">
        <w:tc>
          <w:tcPr>
            <w:tcW w:w="2197" w:type="dxa"/>
          </w:tcPr>
          <w:p w14:paraId="2B1D0348" w14:textId="021692F8" w:rsidR="00C80545" w:rsidRPr="00C80545" w:rsidRDefault="00C80545" w:rsidP="00C80545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C80545">
              <w:rPr>
                <w:rFonts w:ascii="Arial" w:hAnsi="Arial" w:cs="Arial"/>
                <w:b/>
                <w:sz w:val="28"/>
                <w:szCs w:val="28"/>
                <w:lang w:val="fr-CA"/>
              </w:rPr>
              <w:lastRenderedPageBreak/>
              <w:t>Renforcement</w:t>
            </w:r>
            <w:r w:rsidR="00E45C56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C80545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1313A1D3" w14:textId="3037DB50" w:rsidR="00C80545" w:rsidRPr="00C80545" w:rsidRDefault="00C80545" w:rsidP="00C8054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lang w:val="fr-CA"/>
              </w:rPr>
            </w:pPr>
            <w:r w:rsidRPr="00C80545">
              <w:rPr>
                <w:rFonts w:ascii="Arial" w:hAnsi="Arial" w:cs="Arial"/>
                <w:lang w:val="fr-CA"/>
              </w:rPr>
              <w:t xml:space="preserve">À l’aide de la multiplication, les élèves déterminent combien </w:t>
            </w:r>
            <w:r w:rsidR="00AB465A">
              <w:rPr>
                <w:rFonts w:ascii="Arial" w:hAnsi="Arial" w:cs="Arial"/>
                <w:lang w:val="fr-CA"/>
              </w:rPr>
              <w:t xml:space="preserve">Hockey Canada devra </w:t>
            </w:r>
            <w:r w:rsidR="00E45C56">
              <w:rPr>
                <w:rFonts w:ascii="Arial" w:hAnsi="Arial" w:cs="Arial"/>
                <w:lang w:val="fr-CA"/>
              </w:rPr>
              <w:t>dépenser</w:t>
            </w:r>
            <w:r w:rsidRPr="00C80545">
              <w:rPr>
                <w:rFonts w:ascii="Arial" w:hAnsi="Arial" w:cs="Arial"/>
                <w:lang w:val="fr-CA"/>
              </w:rPr>
              <w:t xml:space="preserve"> </w:t>
            </w:r>
            <w:r w:rsidR="00AB465A">
              <w:rPr>
                <w:rFonts w:ascii="Arial" w:hAnsi="Arial" w:cs="Arial"/>
                <w:lang w:val="fr-CA"/>
              </w:rPr>
              <w:t xml:space="preserve">pour </w:t>
            </w:r>
            <w:r w:rsidRPr="00C80545">
              <w:rPr>
                <w:rFonts w:ascii="Arial" w:hAnsi="Arial" w:cs="Arial"/>
                <w:lang w:val="fr-CA"/>
              </w:rPr>
              <w:t xml:space="preserve">équiper complètement leur équipe nationale. </w:t>
            </w:r>
            <w:r w:rsidR="00AB465A">
              <w:rPr>
                <w:rFonts w:ascii="Arial" w:hAnsi="Arial" w:cs="Arial"/>
                <w:lang w:val="fr-CA"/>
              </w:rPr>
              <w:t>P. e</w:t>
            </w:r>
            <w:r w:rsidRPr="00C80545">
              <w:rPr>
                <w:rFonts w:ascii="Arial" w:hAnsi="Arial" w:cs="Arial"/>
                <w:lang w:val="fr-CA"/>
              </w:rPr>
              <w:t>x. : multiplier le co</w:t>
            </w:r>
            <w:r w:rsidR="00AB465A">
              <w:rPr>
                <w:rFonts w:ascii="Arial" w:hAnsi="Arial" w:cs="Arial"/>
                <w:lang w:val="fr-CA"/>
              </w:rPr>
              <w:t>û</w:t>
            </w:r>
            <w:r w:rsidRPr="00C80545">
              <w:rPr>
                <w:rFonts w:ascii="Arial" w:hAnsi="Arial" w:cs="Arial"/>
                <w:lang w:val="fr-CA"/>
              </w:rPr>
              <w:t>t d’un chandail par le nombre de joueurs (25,50 $ x 20 joueurs)</w:t>
            </w:r>
            <w:r w:rsidR="00AB465A">
              <w:rPr>
                <w:rFonts w:ascii="Arial" w:hAnsi="Arial" w:cs="Arial"/>
                <w:lang w:val="fr-CA"/>
              </w:rPr>
              <w:t>.</w:t>
            </w:r>
          </w:p>
          <w:p w14:paraId="7333C5C2" w14:textId="77777777" w:rsidR="00C80545" w:rsidRPr="00C80545" w:rsidRDefault="00C80545" w:rsidP="00C8054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lang w:val="fr-CA"/>
              </w:rPr>
            </w:pPr>
            <w:r w:rsidRPr="00C80545">
              <w:rPr>
                <w:rFonts w:ascii="Arial" w:hAnsi="Arial" w:cs="Arial"/>
                <w:lang w:val="fr-CA"/>
              </w:rPr>
              <w:t>Les élèves pourraient avoir un budget à respecter.</w:t>
            </w:r>
          </w:p>
          <w:p w14:paraId="2436A6D4" w14:textId="39502E7F" w:rsidR="00C80545" w:rsidRPr="00C80545" w:rsidRDefault="00C80545" w:rsidP="00C8054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lang w:val="fr-CA"/>
              </w:rPr>
            </w:pPr>
            <w:r w:rsidRPr="00C80545">
              <w:rPr>
                <w:rFonts w:ascii="Arial" w:hAnsi="Arial" w:cs="Arial"/>
                <w:lang w:val="fr-CA"/>
              </w:rPr>
              <w:t>Demander aux élèves de noter les magasins d’où proviennent les pièces d’équipement qu’ils ont acheté</w:t>
            </w:r>
            <w:r w:rsidR="00AB465A">
              <w:rPr>
                <w:rFonts w:ascii="Arial" w:hAnsi="Arial" w:cs="Arial"/>
                <w:lang w:val="fr-CA"/>
              </w:rPr>
              <w:t>es</w:t>
            </w:r>
            <w:r w:rsidRPr="00C80545">
              <w:rPr>
                <w:rFonts w:ascii="Arial" w:hAnsi="Arial" w:cs="Arial"/>
                <w:lang w:val="fr-CA"/>
              </w:rPr>
              <w:t>.</w:t>
            </w:r>
          </w:p>
        </w:tc>
      </w:tr>
      <w:tr w:rsidR="00C80545" w:rsidRPr="00D33E4F" w14:paraId="59D11687" w14:textId="77777777" w:rsidTr="00C80545">
        <w:tc>
          <w:tcPr>
            <w:tcW w:w="2197" w:type="dxa"/>
          </w:tcPr>
          <w:p w14:paraId="37F4C5C5" w14:textId="3710DC42" w:rsidR="00C80545" w:rsidRPr="00C80545" w:rsidRDefault="00C80545" w:rsidP="00C80545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C80545">
              <w:rPr>
                <w:rFonts w:ascii="Arial" w:hAnsi="Arial" w:cs="Arial"/>
                <w:b/>
                <w:sz w:val="28"/>
                <w:szCs w:val="28"/>
                <w:lang w:val="fr-CA"/>
              </w:rPr>
              <w:t>Évaluation</w:t>
            </w:r>
            <w:r w:rsidR="00E45C56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C80545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4453F068" w14:textId="77777777" w:rsidR="00C80545" w:rsidRPr="00AB465A" w:rsidRDefault="00C80545" w:rsidP="00AB465A">
            <w:pPr>
              <w:ind w:left="1561" w:hanging="1561"/>
              <w:rPr>
                <w:rFonts w:ascii="Arial" w:hAnsi="Arial" w:cs="Arial"/>
                <w:lang w:val="fr-CA"/>
              </w:rPr>
            </w:pPr>
            <w:r w:rsidRPr="00AB465A">
              <w:rPr>
                <w:rFonts w:ascii="Arial" w:hAnsi="Arial" w:cs="Arial"/>
                <w:lang w:val="fr-CA"/>
              </w:rPr>
              <w:t>Anecdotique : Les élèves peuvent-ils expliquer avec aisance comment ils ont trouvé leurs réponses?</w:t>
            </w:r>
          </w:p>
          <w:p w14:paraId="4C54D60E" w14:textId="77777777" w:rsidR="00AB465A" w:rsidRDefault="00AB465A" w:rsidP="00AB465A">
            <w:pPr>
              <w:ind w:left="1561" w:hanging="1561"/>
              <w:rPr>
                <w:rFonts w:ascii="Arial" w:hAnsi="Arial" w:cs="Arial"/>
                <w:lang w:val="fr-CA"/>
              </w:rPr>
            </w:pPr>
          </w:p>
          <w:p w14:paraId="633A9774" w14:textId="3902551D" w:rsidR="00C80545" w:rsidRPr="00AB465A" w:rsidRDefault="00C80545" w:rsidP="006D2465">
            <w:pPr>
              <w:ind w:left="1486" w:hanging="1486"/>
              <w:rPr>
                <w:rFonts w:ascii="Arial" w:hAnsi="Arial" w:cs="Arial"/>
                <w:lang w:val="fr-CA"/>
              </w:rPr>
            </w:pPr>
            <w:r w:rsidRPr="00AB465A">
              <w:rPr>
                <w:rFonts w:ascii="Arial" w:hAnsi="Arial" w:cs="Arial"/>
                <w:lang w:val="fr-CA"/>
              </w:rPr>
              <w:t>Produit final</w:t>
            </w:r>
            <w:r w:rsidR="00E45C56">
              <w:rPr>
                <w:rFonts w:ascii="Arial" w:hAnsi="Arial" w:cs="Arial"/>
                <w:lang w:val="fr-CA"/>
              </w:rPr>
              <w:t> :</w:t>
            </w:r>
            <w:r w:rsidR="00AB465A">
              <w:rPr>
                <w:rFonts w:ascii="Arial" w:hAnsi="Arial" w:cs="Arial"/>
                <w:lang w:val="fr-CA"/>
              </w:rPr>
              <w:t xml:space="preserve"> </w:t>
            </w:r>
            <w:r w:rsidRPr="00AB465A">
              <w:rPr>
                <w:rFonts w:ascii="Arial" w:hAnsi="Arial" w:cs="Arial"/>
                <w:lang w:val="fr-CA"/>
              </w:rPr>
              <w:t>Les élèves remettent leur travail. Ils démontrent leur compréhension du tableau de valeur</w:t>
            </w:r>
            <w:bookmarkStart w:id="0" w:name="_GoBack"/>
            <w:bookmarkEnd w:id="0"/>
            <w:r w:rsidRPr="00AB465A">
              <w:rPr>
                <w:rFonts w:ascii="Arial" w:hAnsi="Arial" w:cs="Arial"/>
                <w:lang w:val="fr-CA"/>
              </w:rPr>
              <w:t xml:space="preserve"> de position et des étapes de la multiplication.</w:t>
            </w:r>
          </w:p>
        </w:tc>
      </w:tr>
    </w:tbl>
    <w:p w14:paraId="455A2DA2" w14:textId="77777777" w:rsidR="00C80545" w:rsidRPr="00C80545" w:rsidRDefault="00C80545" w:rsidP="00C80545">
      <w:pPr>
        <w:rPr>
          <w:rFonts w:ascii="Arial" w:hAnsi="Arial" w:cs="Arial"/>
          <w:sz w:val="28"/>
          <w:lang w:val="fr-CA"/>
        </w:rPr>
      </w:pPr>
    </w:p>
    <w:p w14:paraId="2F956B9B" w14:textId="77777777" w:rsidR="00C80545" w:rsidRPr="00C80545" w:rsidRDefault="00C80545" w:rsidP="00C80545">
      <w:pPr>
        <w:rPr>
          <w:rFonts w:ascii="Arial" w:hAnsi="Arial" w:cs="Arial"/>
          <w:sz w:val="28"/>
          <w:lang w:val="fr-CA"/>
        </w:rPr>
      </w:pPr>
    </w:p>
    <w:sectPr w:rsidR="00C80545" w:rsidRPr="00C80545">
      <w:headerReference w:type="default" r:id="rId7"/>
      <w:footerReference w:type="default" r:id="rId8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BB87C" w14:textId="77777777" w:rsidR="00262969" w:rsidRDefault="00262969">
      <w:r>
        <w:separator/>
      </w:r>
    </w:p>
  </w:endnote>
  <w:endnote w:type="continuationSeparator" w:id="0">
    <w:p w14:paraId="43AB20D9" w14:textId="77777777" w:rsidR="00262969" w:rsidRDefault="0026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B9972" w14:textId="77777777" w:rsidR="00262969" w:rsidRDefault="00262969">
      <w:r>
        <w:separator/>
      </w:r>
    </w:p>
  </w:footnote>
  <w:footnote w:type="continuationSeparator" w:id="0">
    <w:p w14:paraId="0EDDD955" w14:textId="77777777" w:rsidR="00262969" w:rsidRDefault="00262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E44FCA"/>
    <w:multiLevelType w:val="hybridMultilevel"/>
    <w:tmpl w:val="E6BA10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5ED7E10"/>
    <w:multiLevelType w:val="hybridMultilevel"/>
    <w:tmpl w:val="0A2A322E"/>
    <w:lvl w:ilvl="0" w:tplc="0A8274E2">
      <w:start w:val="1"/>
      <w:numFmt w:val="bullet"/>
      <w:lvlText w:val="-"/>
      <w:lvlJc w:val="left"/>
      <w:pPr>
        <w:ind w:left="1069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F4C1C"/>
    <w:multiLevelType w:val="hybridMultilevel"/>
    <w:tmpl w:val="38B26D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60AF8"/>
    <w:multiLevelType w:val="hybridMultilevel"/>
    <w:tmpl w:val="19A656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D1D00"/>
    <w:multiLevelType w:val="hybridMultilevel"/>
    <w:tmpl w:val="81CCF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0186C"/>
    <w:multiLevelType w:val="hybridMultilevel"/>
    <w:tmpl w:val="2D2C39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2460D"/>
    <w:multiLevelType w:val="hybridMultilevel"/>
    <w:tmpl w:val="3308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12B79"/>
    <w:multiLevelType w:val="hybridMultilevel"/>
    <w:tmpl w:val="48067F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43308D"/>
    <w:multiLevelType w:val="hybridMultilevel"/>
    <w:tmpl w:val="B93494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84B0EE5"/>
    <w:multiLevelType w:val="hybridMultilevel"/>
    <w:tmpl w:val="3B6E7B58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5BFB6E0D"/>
    <w:multiLevelType w:val="hybridMultilevel"/>
    <w:tmpl w:val="E5489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47817"/>
    <w:multiLevelType w:val="hybridMultilevel"/>
    <w:tmpl w:val="44DAF2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90098"/>
    <w:multiLevelType w:val="hybridMultilevel"/>
    <w:tmpl w:val="E27410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C1069"/>
    <w:multiLevelType w:val="hybridMultilevel"/>
    <w:tmpl w:val="93EE8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0"/>
  </w:num>
  <w:num w:numId="5">
    <w:abstractNumId w:val="11"/>
  </w:num>
  <w:num w:numId="6">
    <w:abstractNumId w:val="2"/>
  </w:num>
  <w:num w:numId="7">
    <w:abstractNumId w:val="18"/>
  </w:num>
  <w:num w:numId="8">
    <w:abstractNumId w:val="5"/>
  </w:num>
  <w:num w:numId="9">
    <w:abstractNumId w:val="1"/>
  </w:num>
  <w:num w:numId="10">
    <w:abstractNumId w:val="6"/>
  </w:num>
  <w:num w:numId="11">
    <w:abstractNumId w:val="20"/>
  </w:num>
  <w:num w:numId="12">
    <w:abstractNumId w:val="8"/>
  </w:num>
  <w:num w:numId="13">
    <w:abstractNumId w:val="19"/>
  </w:num>
  <w:num w:numId="14">
    <w:abstractNumId w:val="9"/>
  </w:num>
  <w:num w:numId="15">
    <w:abstractNumId w:val="3"/>
  </w:num>
  <w:num w:numId="16">
    <w:abstractNumId w:val="4"/>
  </w:num>
  <w:num w:numId="17">
    <w:abstractNumId w:val="17"/>
  </w:num>
  <w:num w:numId="18">
    <w:abstractNumId w:val="16"/>
  </w:num>
  <w:num w:numId="19">
    <w:abstractNumId w:val="15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A440C"/>
    <w:rsid w:val="00144073"/>
    <w:rsid w:val="001736D8"/>
    <w:rsid w:val="002228C4"/>
    <w:rsid w:val="00262969"/>
    <w:rsid w:val="00290043"/>
    <w:rsid w:val="002E0054"/>
    <w:rsid w:val="0030391A"/>
    <w:rsid w:val="00373C04"/>
    <w:rsid w:val="003B3B09"/>
    <w:rsid w:val="00445E35"/>
    <w:rsid w:val="00586292"/>
    <w:rsid w:val="0061180A"/>
    <w:rsid w:val="006D2465"/>
    <w:rsid w:val="006E2B68"/>
    <w:rsid w:val="008843AF"/>
    <w:rsid w:val="008B2283"/>
    <w:rsid w:val="008E0090"/>
    <w:rsid w:val="00A301F2"/>
    <w:rsid w:val="00A3364D"/>
    <w:rsid w:val="00A52770"/>
    <w:rsid w:val="00A65581"/>
    <w:rsid w:val="00A70DF3"/>
    <w:rsid w:val="00AB465A"/>
    <w:rsid w:val="00B14E71"/>
    <w:rsid w:val="00BA3B0B"/>
    <w:rsid w:val="00C25B9A"/>
    <w:rsid w:val="00C80545"/>
    <w:rsid w:val="00D33E4F"/>
    <w:rsid w:val="00DD6D39"/>
    <w:rsid w:val="00E2282E"/>
    <w:rsid w:val="00E40026"/>
    <w:rsid w:val="00E45C56"/>
    <w:rsid w:val="00EB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1180A"/>
    <w:rPr>
      <w:rFonts w:asciiTheme="minorHAnsi" w:eastAsiaTheme="minorEastAsia" w:hAnsiTheme="minorHAnsi" w:cstheme="minorBidi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611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552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Nielsen</dc:creator>
  <cp:lastModifiedBy>Johanne Poitras-Brien</cp:lastModifiedBy>
  <cp:revision>18</cp:revision>
  <dcterms:created xsi:type="dcterms:W3CDTF">2020-04-03T21:07:00Z</dcterms:created>
  <dcterms:modified xsi:type="dcterms:W3CDTF">2020-04-16T14:17:00Z</dcterms:modified>
</cp:coreProperties>
</file>