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4"/>
        <w:gridCol w:w="7592"/>
      </w:tblGrid>
      <w:tr w:rsidR="00940084" w:rsidRPr="00940084" w14:paraId="34F79301" w14:textId="77777777" w:rsidTr="00940084">
        <w:tc>
          <w:tcPr>
            <w:tcW w:w="2190" w:type="dxa"/>
            <w:tcBorders>
              <w:top w:val="single" w:sz="6" w:space="0" w:color="000000"/>
              <w:left w:val="single" w:sz="6" w:space="0" w:color="000000"/>
              <w:bottom w:val="single" w:sz="6" w:space="0" w:color="000000"/>
              <w:right w:val="single" w:sz="6" w:space="0" w:color="000000"/>
            </w:tcBorders>
            <w:shd w:val="clear" w:color="auto" w:fill="auto"/>
            <w:hideMark/>
          </w:tcPr>
          <w:p w14:paraId="67C7B1D9"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Matière:</w:t>
            </w:r>
            <w:r w:rsidRPr="00940084">
              <w:rPr>
                <w:rFonts w:ascii="Arial" w:eastAsia="Times New Roman" w:hAnsi="Arial" w:cs="Arial"/>
                <w:sz w:val="28"/>
                <w:szCs w:val="28"/>
                <w:lang w:val="en-CA" w:eastAsia="en-CA"/>
              </w:rPr>
              <w:t> </w:t>
            </w:r>
          </w:p>
        </w:tc>
        <w:tc>
          <w:tcPr>
            <w:tcW w:w="7800" w:type="dxa"/>
            <w:tcBorders>
              <w:top w:val="single" w:sz="6" w:space="0" w:color="000000"/>
              <w:left w:val="nil"/>
              <w:bottom w:val="single" w:sz="6" w:space="0" w:color="000000"/>
              <w:right w:val="single" w:sz="6" w:space="0" w:color="000000"/>
            </w:tcBorders>
            <w:shd w:val="clear" w:color="auto" w:fill="auto"/>
            <w:hideMark/>
          </w:tcPr>
          <w:p w14:paraId="72FED328"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lang w:val="fr-CA" w:eastAsia="en-CA"/>
              </w:rPr>
              <w:t>Sciences</w:t>
            </w:r>
            <w:r w:rsidRPr="00940084">
              <w:rPr>
                <w:rFonts w:ascii="Arial" w:eastAsia="Times New Roman" w:hAnsi="Arial" w:cs="Arial"/>
                <w:lang w:val="en-CA" w:eastAsia="en-CA"/>
              </w:rPr>
              <w:t> </w:t>
            </w:r>
          </w:p>
        </w:tc>
      </w:tr>
      <w:tr w:rsidR="00940084" w:rsidRPr="00940084" w14:paraId="78326F78"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18CF4F61"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Titre:</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424F0B0"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lang w:val="fr-CA" w:eastAsia="en-CA"/>
              </w:rPr>
              <w:t>Les liquides au hockey</w:t>
            </w:r>
            <w:r w:rsidRPr="00940084">
              <w:rPr>
                <w:rFonts w:ascii="Arial" w:eastAsia="Times New Roman" w:hAnsi="Arial" w:cs="Arial"/>
                <w:lang w:val="en-CA" w:eastAsia="en-CA"/>
              </w:rPr>
              <w:t> </w:t>
            </w:r>
          </w:p>
        </w:tc>
      </w:tr>
      <w:tr w:rsidR="00940084" w:rsidRPr="00940084" w14:paraId="0F7F53A4"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41EB3F23"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Année:</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8E1F4F5"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lang w:val="fr-CA" w:eastAsia="en-CA"/>
              </w:rPr>
              <w:t>2</w:t>
            </w:r>
            <w:r w:rsidRPr="00940084">
              <w:rPr>
                <w:rFonts w:ascii="Arial" w:eastAsia="Times New Roman" w:hAnsi="Arial" w:cs="Arial"/>
                <w:sz w:val="19"/>
                <w:szCs w:val="19"/>
                <w:vertAlign w:val="superscript"/>
                <w:lang w:val="fr-CA" w:eastAsia="en-CA"/>
              </w:rPr>
              <w:t>e</w:t>
            </w:r>
            <w:r w:rsidRPr="00940084">
              <w:rPr>
                <w:rFonts w:ascii="Arial" w:eastAsia="Times New Roman" w:hAnsi="Arial" w:cs="Arial"/>
                <w:lang w:val="fr-CA" w:eastAsia="en-CA"/>
              </w:rPr>
              <w:t> année</w:t>
            </w:r>
            <w:r w:rsidRPr="00940084">
              <w:rPr>
                <w:rFonts w:ascii="Arial" w:eastAsia="Times New Roman" w:hAnsi="Arial" w:cs="Arial"/>
                <w:lang w:val="en-CA" w:eastAsia="en-CA"/>
              </w:rPr>
              <w:t> </w:t>
            </w:r>
          </w:p>
        </w:tc>
      </w:tr>
      <w:tr w:rsidR="00940084" w:rsidRPr="00940084" w14:paraId="5B0B9AF0"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22B87F24"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Objectif:</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1AF24346" w14:textId="77777777" w:rsidR="00940084" w:rsidRPr="00940084" w:rsidRDefault="00940084" w:rsidP="00940084">
            <w:pPr>
              <w:numPr>
                <w:ilvl w:val="0"/>
                <w:numId w:val="22"/>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Les élèves exploreront comment la glace est créée et pourquoi les propriétés de l’eau jouent un rôle important dans la création d’une surface de patinage lisse. </w:t>
            </w:r>
          </w:p>
        </w:tc>
      </w:tr>
      <w:tr w:rsidR="00940084" w:rsidRPr="00940084" w14:paraId="087E7523" w14:textId="77777777" w:rsidTr="00940084">
        <w:trPr>
          <w:trHeight w:val="765"/>
        </w:trPr>
        <w:tc>
          <w:tcPr>
            <w:tcW w:w="2190" w:type="dxa"/>
            <w:tcBorders>
              <w:top w:val="nil"/>
              <w:left w:val="single" w:sz="6" w:space="0" w:color="000000"/>
              <w:bottom w:val="single" w:sz="6" w:space="0" w:color="000000"/>
              <w:right w:val="single" w:sz="6" w:space="0" w:color="000000"/>
            </w:tcBorders>
            <w:shd w:val="clear" w:color="auto" w:fill="auto"/>
            <w:hideMark/>
          </w:tcPr>
          <w:p w14:paraId="6743C01A"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Liens avec le programme:</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2D2D9A43"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lang w:val="fr-FR" w:eastAsia="en-CA"/>
              </w:rPr>
              <w:t>L’élève :</w:t>
            </w:r>
            <w:r w:rsidRPr="00940084">
              <w:rPr>
                <w:rFonts w:ascii="Arial" w:eastAsia="Times New Roman" w:hAnsi="Arial" w:cs="Arial"/>
                <w:lang w:val="en-CA" w:eastAsia="en-CA"/>
              </w:rPr>
              <w:t> </w:t>
            </w:r>
          </w:p>
          <w:p w14:paraId="4983B6A2" w14:textId="0358B5B2" w:rsidR="00940084" w:rsidRPr="00940084" w:rsidRDefault="00940084" w:rsidP="00940084">
            <w:pPr>
              <w:numPr>
                <w:ilvl w:val="0"/>
                <w:numId w:val="23"/>
              </w:numPr>
              <w:ind w:left="360" w:firstLine="0"/>
              <w:textAlignment w:val="baseline"/>
              <w:rPr>
                <w:rFonts w:ascii="Arial" w:eastAsia="Times New Roman" w:hAnsi="Arial" w:cs="Arial"/>
                <w:sz w:val="22"/>
                <w:szCs w:val="22"/>
                <w:lang w:val="fr-CA" w:eastAsia="en-CA"/>
              </w:rPr>
            </w:pPr>
            <w:r>
              <w:rPr>
                <w:rFonts w:ascii="Arial" w:eastAsia="Times New Roman" w:hAnsi="Arial" w:cs="Arial"/>
                <w:lang w:val="fr-FR" w:eastAsia="en-CA"/>
              </w:rPr>
              <w:t>C</w:t>
            </w:r>
            <w:r w:rsidRPr="00940084">
              <w:rPr>
                <w:rFonts w:ascii="Arial" w:eastAsia="Times New Roman" w:hAnsi="Arial" w:cs="Arial"/>
                <w:lang w:val="fr-FR" w:eastAsia="en-CA"/>
              </w:rPr>
              <w:t>ompare l’eau à d’autres liquides comme l’huile végétale, la glycérine ou l’eau savonneuse ;</w:t>
            </w:r>
            <w:r w:rsidRPr="00940084">
              <w:rPr>
                <w:rFonts w:ascii="Arial" w:eastAsia="Times New Roman" w:hAnsi="Arial" w:cs="Arial"/>
                <w:lang w:val="fr-CA" w:eastAsia="en-CA"/>
              </w:rPr>
              <w:t> </w:t>
            </w:r>
          </w:p>
          <w:p w14:paraId="5D024AD4" w14:textId="7A2F1083" w:rsidR="00940084" w:rsidRPr="00940084" w:rsidRDefault="00940084" w:rsidP="00940084">
            <w:pPr>
              <w:numPr>
                <w:ilvl w:val="0"/>
                <w:numId w:val="23"/>
              </w:numPr>
              <w:ind w:left="360" w:firstLine="0"/>
              <w:textAlignment w:val="baseline"/>
              <w:rPr>
                <w:rFonts w:ascii="Arial" w:eastAsia="Times New Roman" w:hAnsi="Arial" w:cs="Arial"/>
                <w:sz w:val="22"/>
                <w:szCs w:val="22"/>
                <w:lang w:val="fr-CA" w:eastAsia="en-CA"/>
              </w:rPr>
            </w:pPr>
            <w:r>
              <w:rPr>
                <w:rFonts w:ascii="Arial" w:eastAsia="Times New Roman" w:hAnsi="Arial" w:cs="Arial"/>
                <w:lang w:val="fr-FR" w:eastAsia="en-CA"/>
              </w:rPr>
              <w:t>D</w:t>
            </w:r>
            <w:r w:rsidRPr="00940084">
              <w:rPr>
                <w:rFonts w:ascii="Arial" w:eastAsia="Times New Roman" w:hAnsi="Arial" w:cs="Arial"/>
                <w:lang w:val="fr-FR" w:eastAsia="en-CA"/>
              </w:rPr>
              <w:t>émontre qu’il comprend les changements d’état de l’eau liquide : solide et vapeurs d’eau ;</w:t>
            </w:r>
            <w:r w:rsidRPr="00940084">
              <w:rPr>
                <w:rFonts w:ascii="Arial" w:eastAsia="Times New Roman" w:hAnsi="Arial" w:cs="Arial"/>
                <w:lang w:val="fr-CA" w:eastAsia="en-CA"/>
              </w:rPr>
              <w:t> </w:t>
            </w:r>
          </w:p>
          <w:p w14:paraId="3BFD8906" w14:textId="6D6FB651" w:rsidR="00940084" w:rsidRPr="00940084" w:rsidRDefault="00940084" w:rsidP="00940084">
            <w:pPr>
              <w:numPr>
                <w:ilvl w:val="0"/>
                <w:numId w:val="23"/>
              </w:numPr>
              <w:ind w:left="360" w:firstLine="0"/>
              <w:textAlignment w:val="baseline"/>
              <w:rPr>
                <w:rFonts w:ascii="Arial" w:eastAsia="Times New Roman" w:hAnsi="Arial" w:cs="Arial"/>
                <w:sz w:val="22"/>
                <w:szCs w:val="22"/>
                <w:lang w:val="fr-CA" w:eastAsia="en-CA"/>
              </w:rPr>
            </w:pPr>
            <w:bookmarkStart w:id="0" w:name="_GoBack"/>
            <w:bookmarkEnd w:id="0"/>
            <w:r>
              <w:rPr>
                <w:rFonts w:ascii="Arial" w:eastAsia="Times New Roman" w:hAnsi="Arial" w:cs="Arial"/>
                <w:lang w:val="fr-CA" w:eastAsia="en-CA"/>
              </w:rPr>
              <w:t>É</w:t>
            </w:r>
            <w:r w:rsidRPr="00940084">
              <w:rPr>
                <w:rFonts w:ascii="Arial" w:eastAsia="Times New Roman" w:hAnsi="Arial" w:cs="Arial"/>
                <w:lang w:val="fr-FR" w:eastAsia="en-CA"/>
              </w:rPr>
              <w:t>value différents matériaux pour déterminer s’ils sont conçus pour contenir des liquides.</w:t>
            </w:r>
            <w:r w:rsidRPr="00940084">
              <w:rPr>
                <w:rFonts w:ascii="Arial" w:eastAsia="Times New Roman" w:hAnsi="Arial" w:cs="Arial"/>
                <w:lang w:val="fr-CA" w:eastAsia="en-CA"/>
              </w:rPr>
              <w:t> </w:t>
            </w:r>
          </w:p>
        </w:tc>
      </w:tr>
      <w:tr w:rsidR="00940084" w:rsidRPr="00940084" w14:paraId="68418EF3"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76607DE7"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Matériel:</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6ECAFDFA" w14:textId="77777777" w:rsidR="00940084" w:rsidRPr="00940084" w:rsidRDefault="00940084" w:rsidP="00940084">
            <w:pPr>
              <w:numPr>
                <w:ilvl w:val="0"/>
                <w:numId w:val="24"/>
              </w:numPr>
              <w:ind w:left="360" w:firstLine="0"/>
              <w:textAlignment w:val="baseline"/>
              <w:rPr>
                <w:rFonts w:ascii="Arial" w:eastAsia="Times New Roman" w:hAnsi="Arial" w:cs="Arial"/>
                <w:sz w:val="22"/>
                <w:szCs w:val="22"/>
                <w:lang w:val="en-CA" w:eastAsia="en-CA"/>
              </w:rPr>
            </w:pPr>
            <w:r w:rsidRPr="00940084">
              <w:rPr>
                <w:rFonts w:ascii="Arial" w:eastAsia="Times New Roman" w:hAnsi="Arial" w:cs="Arial"/>
                <w:lang w:val="fr-CA" w:eastAsia="en-CA"/>
              </w:rPr>
              <w:t>Papier d’aluminium et papier ciré </w:t>
            </w:r>
            <w:r w:rsidRPr="00940084">
              <w:rPr>
                <w:rFonts w:ascii="Arial" w:eastAsia="Times New Roman" w:hAnsi="Arial" w:cs="Arial"/>
                <w:lang w:val="en-CA" w:eastAsia="en-CA"/>
              </w:rPr>
              <w:t> </w:t>
            </w:r>
          </w:p>
          <w:p w14:paraId="7C7E51C8" w14:textId="77777777" w:rsidR="00940084" w:rsidRPr="00940084" w:rsidRDefault="00940084" w:rsidP="00940084">
            <w:pPr>
              <w:numPr>
                <w:ilvl w:val="0"/>
                <w:numId w:val="24"/>
              </w:numPr>
              <w:ind w:left="360" w:firstLine="0"/>
              <w:textAlignment w:val="baseline"/>
              <w:rPr>
                <w:rFonts w:ascii="Arial" w:eastAsia="Times New Roman" w:hAnsi="Arial" w:cs="Arial"/>
                <w:sz w:val="22"/>
                <w:szCs w:val="22"/>
                <w:lang w:val="en-CA" w:eastAsia="en-CA"/>
              </w:rPr>
            </w:pPr>
            <w:r w:rsidRPr="00940084">
              <w:rPr>
                <w:rFonts w:ascii="Arial" w:eastAsia="Times New Roman" w:hAnsi="Arial" w:cs="Arial"/>
                <w:lang w:val="fr-CA" w:eastAsia="en-CA"/>
              </w:rPr>
              <w:t>Congélateur (salon du personnel) </w:t>
            </w:r>
            <w:r w:rsidRPr="00940084">
              <w:rPr>
                <w:rFonts w:ascii="Arial" w:eastAsia="Times New Roman" w:hAnsi="Arial" w:cs="Arial"/>
                <w:lang w:val="en-CA" w:eastAsia="en-CA"/>
              </w:rPr>
              <w:t> </w:t>
            </w:r>
          </w:p>
          <w:p w14:paraId="15147080" w14:textId="77777777" w:rsidR="00940084" w:rsidRPr="00940084" w:rsidRDefault="00940084" w:rsidP="00940084">
            <w:pPr>
              <w:numPr>
                <w:ilvl w:val="0"/>
                <w:numId w:val="24"/>
              </w:numPr>
              <w:ind w:left="360" w:firstLine="0"/>
              <w:textAlignment w:val="baseline"/>
              <w:rPr>
                <w:rFonts w:ascii="Arial" w:eastAsia="Times New Roman" w:hAnsi="Arial" w:cs="Arial"/>
                <w:sz w:val="22"/>
                <w:szCs w:val="22"/>
                <w:lang w:val="en-CA" w:eastAsia="en-CA"/>
              </w:rPr>
            </w:pPr>
            <w:r w:rsidRPr="00940084">
              <w:rPr>
                <w:rFonts w:ascii="Arial" w:eastAsia="Times New Roman" w:hAnsi="Arial" w:cs="Arial"/>
                <w:lang w:val="fr-CA" w:eastAsia="en-CA"/>
              </w:rPr>
              <w:t>Marqueurs rouges et bleus</w:t>
            </w:r>
            <w:r w:rsidRPr="00940084">
              <w:rPr>
                <w:rFonts w:ascii="Arial" w:eastAsia="Times New Roman" w:hAnsi="Arial" w:cs="Arial"/>
                <w:lang w:val="en-CA" w:eastAsia="en-CA"/>
              </w:rPr>
              <w:t> </w:t>
            </w:r>
          </w:p>
          <w:p w14:paraId="4C2CA84E" w14:textId="77777777" w:rsidR="00940084" w:rsidRPr="00940084" w:rsidRDefault="00940084" w:rsidP="00940084">
            <w:pPr>
              <w:numPr>
                <w:ilvl w:val="0"/>
                <w:numId w:val="24"/>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Eau et autres liquides – huile végétale, huile pour bébé, glycérine, etc. </w:t>
            </w:r>
          </w:p>
        </w:tc>
      </w:tr>
      <w:tr w:rsidR="00940084" w:rsidRPr="00940084" w14:paraId="3D61031B"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3615FF95"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Activité:</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04FAC1E9" w14:textId="77777777" w:rsidR="00940084" w:rsidRPr="00940084" w:rsidRDefault="00940084" w:rsidP="00940084">
            <w:pPr>
              <w:numPr>
                <w:ilvl w:val="0"/>
                <w:numId w:val="25"/>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Expliquer aux élèves qu’ils vont construire un mini aréna. </w:t>
            </w:r>
          </w:p>
          <w:p w14:paraId="22EDC5C3" w14:textId="77777777" w:rsidR="00940084" w:rsidRPr="00940084" w:rsidRDefault="00940084" w:rsidP="00940084">
            <w:pPr>
              <w:numPr>
                <w:ilvl w:val="0"/>
                <w:numId w:val="26"/>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Les élèves font leur aréna avec du papier d’aluminium. Ils lui donnent la forme d’un rectangle avec des côtés/murs. </w:t>
            </w:r>
          </w:p>
          <w:p w14:paraId="16C89392" w14:textId="77777777" w:rsidR="00940084" w:rsidRPr="00940084" w:rsidRDefault="00940084" w:rsidP="00940084">
            <w:pPr>
              <w:numPr>
                <w:ilvl w:val="0"/>
                <w:numId w:val="27"/>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Les élèves coupent ensuite le papier ciré de sorte qu’il recouvre la base du papier d’aluminium. </w:t>
            </w:r>
          </w:p>
          <w:p w14:paraId="27D217B1" w14:textId="77777777" w:rsidR="00940084" w:rsidRPr="00940084" w:rsidRDefault="00940084" w:rsidP="00940084">
            <w:pPr>
              <w:numPr>
                <w:ilvl w:val="0"/>
                <w:numId w:val="28"/>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Avec les marqueurs rouges et bleus, les élèves tracent la ligne </w:t>
            </w:r>
            <w:r w:rsidRPr="00940084">
              <w:rPr>
                <w:rFonts w:ascii="Arial" w:eastAsia="Times New Roman" w:hAnsi="Arial" w:cs="Arial"/>
                <w:b/>
                <w:bCs/>
                <w:lang w:val="fr-CA" w:eastAsia="en-CA"/>
              </w:rPr>
              <w:t>rouge du </w:t>
            </w:r>
            <w:r w:rsidRPr="00940084">
              <w:rPr>
                <w:rFonts w:ascii="Arial" w:eastAsia="Times New Roman" w:hAnsi="Arial" w:cs="Arial"/>
                <w:b/>
                <w:bCs/>
                <w:color w:val="000000"/>
                <w:lang w:val="fr-CA" w:eastAsia="en-CA"/>
              </w:rPr>
              <w:t>centre</w:t>
            </w:r>
            <w:r w:rsidRPr="00940084">
              <w:rPr>
                <w:rFonts w:ascii="Arial" w:eastAsia="Times New Roman" w:hAnsi="Arial" w:cs="Arial"/>
                <w:lang w:val="fr-CA" w:eastAsia="en-CA"/>
              </w:rPr>
              <w:t>, les lignes </w:t>
            </w:r>
            <w:r w:rsidRPr="00940084">
              <w:rPr>
                <w:rFonts w:ascii="Arial" w:eastAsia="Times New Roman" w:hAnsi="Arial" w:cs="Arial"/>
                <w:b/>
                <w:bCs/>
                <w:lang w:val="fr-CA" w:eastAsia="en-CA"/>
              </w:rPr>
              <w:t>bleues de côté</w:t>
            </w:r>
            <w:r w:rsidRPr="00940084">
              <w:rPr>
                <w:rFonts w:ascii="Arial" w:eastAsia="Times New Roman" w:hAnsi="Arial" w:cs="Arial"/>
                <w:lang w:val="fr-CA" w:eastAsia="en-CA"/>
              </w:rPr>
              <w:t> et les </w:t>
            </w:r>
            <w:r w:rsidRPr="00940084">
              <w:rPr>
                <w:rFonts w:ascii="Arial" w:eastAsia="Times New Roman" w:hAnsi="Arial" w:cs="Arial"/>
                <w:b/>
                <w:bCs/>
                <w:lang w:val="fr-CA" w:eastAsia="en-CA"/>
              </w:rPr>
              <w:t>lignes rouges de but</w:t>
            </w:r>
            <w:r w:rsidRPr="00940084">
              <w:rPr>
                <w:rFonts w:ascii="Arial" w:eastAsia="Times New Roman" w:hAnsi="Arial" w:cs="Arial"/>
                <w:lang w:val="fr-CA" w:eastAsia="en-CA"/>
              </w:rPr>
              <w:t> sur le papier ciré. *Ils peuvent aussi ajouter les cercles de mise au jeu, les enceintes de but, les points de mise au jeu, etc. </w:t>
            </w:r>
          </w:p>
          <w:p w14:paraId="41E39800" w14:textId="77777777" w:rsidR="00940084" w:rsidRPr="00940084" w:rsidRDefault="00940084" w:rsidP="00940084">
            <w:pPr>
              <w:numPr>
                <w:ilvl w:val="0"/>
                <w:numId w:val="29"/>
              </w:numPr>
              <w:ind w:left="360" w:firstLine="0"/>
              <w:textAlignment w:val="baseline"/>
              <w:rPr>
                <w:rFonts w:ascii="Arial" w:eastAsia="Times New Roman" w:hAnsi="Arial" w:cs="Arial"/>
                <w:sz w:val="22"/>
                <w:szCs w:val="22"/>
                <w:lang w:val="en-CA" w:eastAsia="en-CA"/>
              </w:rPr>
            </w:pPr>
            <w:r w:rsidRPr="00940084">
              <w:rPr>
                <w:rFonts w:ascii="Arial" w:eastAsia="Times New Roman" w:hAnsi="Arial" w:cs="Arial"/>
                <w:lang w:val="fr-CA" w:eastAsia="en-CA"/>
              </w:rPr>
              <w:t>Les élèves travaillent avec un partenaire. Un des membres de l’équipe utilise de l’eau pour sa surface de glace et l’autre membre de l’équipe choisit un liquide différent. Verser pour les élèves les liquides en fines couches.</w:t>
            </w:r>
            <w:r w:rsidRPr="00940084">
              <w:rPr>
                <w:rFonts w:ascii="Arial" w:eastAsia="Times New Roman" w:hAnsi="Arial" w:cs="Arial"/>
                <w:lang w:val="en-CA" w:eastAsia="en-CA"/>
              </w:rPr>
              <w:t> </w:t>
            </w:r>
          </w:p>
          <w:p w14:paraId="534B0267" w14:textId="77777777" w:rsidR="00940084" w:rsidRPr="00940084" w:rsidRDefault="00940084" w:rsidP="00940084">
            <w:pPr>
              <w:numPr>
                <w:ilvl w:val="0"/>
                <w:numId w:val="30"/>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Pendant la nuit, placer les mini arénas dans le congélateur, au salon du personnel. </w:t>
            </w:r>
          </w:p>
          <w:p w14:paraId="7FA8116A" w14:textId="77777777" w:rsidR="00940084" w:rsidRPr="00940084" w:rsidRDefault="00940084" w:rsidP="00940084">
            <w:pPr>
              <w:numPr>
                <w:ilvl w:val="0"/>
                <w:numId w:val="31"/>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Au cours de sciences suivant, les élèves examinent leur aréna avec leur partenaire. </w:t>
            </w:r>
          </w:p>
          <w:p w14:paraId="6DB11434" w14:textId="77777777" w:rsidR="00940084" w:rsidRPr="00940084" w:rsidRDefault="00940084" w:rsidP="00940084">
            <w:pPr>
              <w:numPr>
                <w:ilvl w:val="0"/>
                <w:numId w:val="32"/>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En groupe, discuter des résultats obtenus et des observations faites. </w:t>
            </w:r>
          </w:p>
        </w:tc>
      </w:tr>
      <w:tr w:rsidR="00940084" w:rsidRPr="00940084" w14:paraId="5769FE87"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4DC0F228"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t>Renforcement:</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7E16D014" w14:textId="77777777" w:rsidR="00940084" w:rsidRPr="00940084" w:rsidRDefault="00940084" w:rsidP="00940084">
            <w:pPr>
              <w:numPr>
                <w:ilvl w:val="0"/>
                <w:numId w:val="33"/>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Les élèves peuvent utiliser différents matériels pour construire les arénas. </w:t>
            </w:r>
          </w:p>
          <w:p w14:paraId="4C399084" w14:textId="77777777" w:rsidR="00940084" w:rsidRPr="00940084" w:rsidRDefault="00940084" w:rsidP="00940084">
            <w:pPr>
              <w:numPr>
                <w:ilvl w:val="0"/>
                <w:numId w:val="33"/>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lastRenderedPageBreak/>
              <w:t>Intégrer la conception de l’aréna au programme d’arts plastiques. </w:t>
            </w:r>
          </w:p>
        </w:tc>
      </w:tr>
      <w:tr w:rsidR="00940084" w:rsidRPr="00940084" w14:paraId="2BCA6729" w14:textId="77777777" w:rsidTr="00940084">
        <w:tc>
          <w:tcPr>
            <w:tcW w:w="2190" w:type="dxa"/>
            <w:tcBorders>
              <w:top w:val="nil"/>
              <w:left w:val="single" w:sz="6" w:space="0" w:color="000000"/>
              <w:bottom w:val="single" w:sz="6" w:space="0" w:color="000000"/>
              <w:right w:val="single" w:sz="6" w:space="0" w:color="000000"/>
            </w:tcBorders>
            <w:shd w:val="clear" w:color="auto" w:fill="auto"/>
            <w:hideMark/>
          </w:tcPr>
          <w:p w14:paraId="1856746F" w14:textId="77777777" w:rsidR="00940084" w:rsidRPr="00940084" w:rsidRDefault="00940084" w:rsidP="00940084">
            <w:pPr>
              <w:textAlignment w:val="baseline"/>
              <w:rPr>
                <w:rFonts w:ascii="Times New Roman" w:eastAsia="Times New Roman" w:hAnsi="Times New Roman" w:cs="Times New Roman"/>
                <w:lang w:val="en-CA" w:eastAsia="en-CA"/>
              </w:rPr>
            </w:pPr>
            <w:r w:rsidRPr="00940084">
              <w:rPr>
                <w:rFonts w:ascii="Arial" w:eastAsia="Times New Roman" w:hAnsi="Arial" w:cs="Arial"/>
                <w:b/>
                <w:bCs/>
                <w:sz w:val="28"/>
                <w:szCs w:val="28"/>
                <w:lang w:val="fr-CA" w:eastAsia="en-CA"/>
              </w:rPr>
              <w:lastRenderedPageBreak/>
              <w:t>Évaluation:</w:t>
            </w:r>
            <w:r w:rsidRPr="00940084">
              <w:rPr>
                <w:rFonts w:ascii="Arial" w:eastAsia="Times New Roman" w:hAnsi="Arial" w:cs="Arial"/>
                <w:sz w:val="28"/>
                <w:szCs w:val="28"/>
                <w:lang w:val="en-CA" w:eastAsia="en-CA"/>
              </w:rPr>
              <w:t> </w:t>
            </w:r>
          </w:p>
        </w:tc>
        <w:tc>
          <w:tcPr>
            <w:tcW w:w="7800" w:type="dxa"/>
            <w:tcBorders>
              <w:top w:val="nil"/>
              <w:left w:val="nil"/>
              <w:bottom w:val="single" w:sz="6" w:space="0" w:color="000000"/>
              <w:right w:val="single" w:sz="6" w:space="0" w:color="000000"/>
            </w:tcBorders>
            <w:shd w:val="clear" w:color="auto" w:fill="auto"/>
            <w:hideMark/>
          </w:tcPr>
          <w:p w14:paraId="47BD95AC" w14:textId="77777777" w:rsidR="00940084" w:rsidRPr="00940084" w:rsidRDefault="00940084" w:rsidP="00940084">
            <w:pPr>
              <w:numPr>
                <w:ilvl w:val="0"/>
                <w:numId w:val="34"/>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Anecdotique : Évaluer la compréhension des élèves en les questionnant pendant leur travail et leur discussion. </w:t>
            </w:r>
          </w:p>
          <w:p w14:paraId="4F23CF09" w14:textId="77777777" w:rsidR="00940084" w:rsidRPr="00940084" w:rsidRDefault="00940084" w:rsidP="00940084">
            <w:pPr>
              <w:numPr>
                <w:ilvl w:val="0"/>
                <w:numId w:val="34"/>
              </w:numPr>
              <w:ind w:left="360" w:firstLine="0"/>
              <w:textAlignment w:val="baseline"/>
              <w:rPr>
                <w:rFonts w:ascii="Arial" w:eastAsia="Times New Roman" w:hAnsi="Arial" w:cs="Arial"/>
                <w:sz w:val="22"/>
                <w:szCs w:val="22"/>
                <w:lang w:val="fr-CA" w:eastAsia="en-CA"/>
              </w:rPr>
            </w:pPr>
            <w:r w:rsidRPr="00940084">
              <w:rPr>
                <w:rFonts w:ascii="Arial" w:eastAsia="Times New Roman" w:hAnsi="Arial" w:cs="Arial"/>
                <w:lang w:val="fr-CA" w:eastAsia="en-CA"/>
              </w:rPr>
              <w:t>Produit final : Évaluer la construction/conception de l’aréna. </w:t>
            </w:r>
          </w:p>
        </w:tc>
      </w:tr>
    </w:tbl>
    <w:p w14:paraId="0EE45009" w14:textId="77777777" w:rsidR="00940084" w:rsidRPr="00940084" w:rsidRDefault="00940084" w:rsidP="00940084">
      <w:pPr>
        <w:textAlignment w:val="baseline"/>
        <w:rPr>
          <w:rFonts w:ascii="Segoe UI" w:eastAsia="Times New Roman" w:hAnsi="Segoe UI" w:cs="Segoe UI"/>
          <w:sz w:val="18"/>
          <w:szCs w:val="18"/>
          <w:lang w:val="fr-CA" w:eastAsia="en-CA"/>
        </w:rPr>
      </w:pPr>
      <w:r w:rsidRPr="00940084">
        <w:rPr>
          <w:rFonts w:ascii="Arial" w:eastAsia="Times New Roman" w:hAnsi="Arial" w:cs="Arial"/>
          <w:sz w:val="28"/>
          <w:szCs w:val="28"/>
          <w:lang w:val="fr-CA" w:eastAsia="en-CA"/>
        </w:rPr>
        <w:t> </w:t>
      </w:r>
    </w:p>
    <w:p w14:paraId="67DF2F53" w14:textId="77777777" w:rsidR="00940084" w:rsidRPr="00940084" w:rsidRDefault="00940084" w:rsidP="00940084">
      <w:pPr>
        <w:textAlignment w:val="baseline"/>
        <w:rPr>
          <w:rFonts w:ascii="Segoe UI" w:eastAsia="Times New Roman" w:hAnsi="Segoe UI" w:cs="Segoe UI"/>
          <w:sz w:val="18"/>
          <w:szCs w:val="18"/>
          <w:lang w:val="fr-CA" w:eastAsia="en-CA"/>
        </w:rPr>
      </w:pPr>
      <w:r w:rsidRPr="00940084">
        <w:rPr>
          <w:rFonts w:ascii="Arial" w:eastAsia="Times New Roman" w:hAnsi="Arial" w:cs="Arial"/>
          <w:sz w:val="28"/>
          <w:szCs w:val="28"/>
          <w:lang w:val="fr-CA" w:eastAsia="en-CA"/>
        </w:rPr>
        <w:t> </w:t>
      </w:r>
    </w:p>
    <w:p w14:paraId="78277CFC" w14:textId="77777777" w:rsidR="00940084" w:rsidRPr="00940084" w:rsidRDefault="00940084" w:rsidP="00940084">
      <w:pPr>
        <w:textAlignment w:val="baseline"/>
        <w:rPr>
          <w:rFonts w:ascii="Segoe UI" w:eastAsia="Times New Roman" w:hAnsi="Segoe UI" w:cs="Segoe UI"/>
          <w:sz w:val="18"/>
          <w:szCs w:val="18"/>
          <w:lang w:val="fr-CA" w:eastAsia="en-CA"/>
        </w:rPr>
      </w:pPr>
      <w:r w:rsidRPr="00940084">
        <w:rPr>
          <w:rFonts w:ascii="Arial" w:eastAsia="Times New Roman" w:hAnsi="Arial" w:cs="Arial"/>
          <w:lang w:val="fr-CA" w:eastAsia="en-CA"/>
        </w:rPr>
        <w:t> </w:t>
      </w:r>
    </w:p>
    <w:p w14:paraId="328F75C3" w14:textId="77777777" w:rsidR="00E2282E" w:rsidRPr="00940084" w:rsidRDefault="00E2282E">
      <w:pPr>
        <w:rPr>
          <w:rFonts w:ascii="Arial" w:hAnsi="Arial" w:cs="Arial"/>
          <w:lang w:val="fr-CA"/>
        </w:rPr>
      </w:pPr>
    </w:p>
    <w:sectPr w:rsidR="00E2282E" w:rsidRPr="00940084">
      <w:headerReference w:type="default" r:id="rId7"/>
      <w:footerReference w:type="default" r:id="rId8"/>
      <w:pgSz w:w="12240" w:h="15840"/>
      <w:pgMar w:top="1368" w:right="1224" w:bottom="1440" w:left="1224" w:header="21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6D4E" w14:textId="77777777" w:rsidR="00F93619" w:rsidRDefault="00F93619">
      <w:r>
        <w:separator/>
      </w:r>
    </w:p>
  </w:endnote>
  <w:endnote w:type="continuationSeparator" w:id="0">
    <w:p w14:paraId="67228D6D" w14:textId="77777777" w:rsidR="00F93619" w:rsidRDefault="00F9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FF17" w14:textId="26577CAA" w:rsidR="00E2282E" w:rsidRDefault="003B3B09" w:rsidP="008B2283">
    <w:pPr>
      <w:pBdr>
        <w:top w:val="nil"/>
        <w:left w:val="nil"/>
        <w:bottom w:val="nil"/>
        <w:right w:val="nil"/>
        <w:between w:val="nil"/>
      </w:pBdr>
      <w:tabs>
        <w:tab w:val="center" w:pos="4320"/>
        <w:tab w:val="right" w:pos="8640"/>
      </w:tabs>
      <w:rPr>
        <w:color w:val="000000"/>
      </w:rPr>
    </w:pPr>
    <w:r>
      <w:rPr>
        <w:noProof/>
        <w:color w:val="000000"/>
      </w:rPr>
      <w:drawing>
        <wp:inline distT="0" distB="0" distL="0" distR="0" wp14:anchorId="05564141" wp14:editId="577A312A">
          <wp:extent cx="6217920" cy="3657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_SchoolProgram.jpg"/>
                  <pic:cNvPicPr/>
                </pic:nvPicPr>
                <pic:blipFill>
                  <a:blip r:embed="rId1">
                    <a:extLst>
                      <a:ext uri="{28A0092B-C50C-407E-A947-70E740481C1C}">
                        <a14:useLocalDpi xmlns:a14="http://schemas.microsoft.com/office/drawing/2010/main" val="0"/>
                      </a:ext>
                    </a:extLst>
                  </a:blip>
                  <a:stretch>
                    <a:fillRect/>
                  </a:stretch>
                </pic:blipFill>
                <pic:spPr>
                  <a:xfrm>
                    <a:off x="0" y="0"/>
                    <a:ext cx="6217920" cy="3657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2CE9" w14:textId="77777777" w:rsidR="00F93619" w:rsidRDefault="00F93619">
      <w:r>
        <w:separator/>
      </w:r>
    </w:p>
  </w:footnote>
  <w:footnote w:type="continuationSeparator" w:id="0">
    <w:p w14:paraId="5FC60468" w14:textId="77777777" w:rsidR="00F93619" w:rsidRDefault="00F9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B88BB" w14:textId="77777777" w:rsidR="00E2282E" w:rsidRDefault="00373C04">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6192" behindDoc="0" locked="0" layoutInCell="1" hidden="0" allowOverlap="1" wp14:anchorId="56ED08AF" wp14:editId="3E1C18DC">
          <wp:simplePos x="0" y="0"/>
          <wp:positionH relativeFrom="column">
            <wp:posOffset>-792480</wp:posOffset>
          </wp:positionH>
          <wp:positionV relativeFrom="paragraph">
            <wp:posOffset>-1356360</wp:posOffset>
          </wp:positionV>
          <wp:extent cx="7776207" cy="137227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6207" cy="1372271"/>
                  </a:xfrm>
                  <a:prstGeom prst="rect">
                    <a:avLst/>
                  </a:prstGeom>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04A"/>
    <w:multiLevelType w:val="multilevel"/>
    <w:tmpl w:val="286E46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2C27E6A"/>
    <w:multiLevelType w:val="multilevel"/>
    <w:tmpl w:val="DF241C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75199E"/>
    <w:multiLevelType w:val="multilevel"/>
    <w:tmpl w:val="064CF50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E0C14FB"/>
    <w:multiLevelType w:val="multilevel"/>
    <w:tmpl w:val="330E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A8024F"/>
    <w:multiLevelType w:val="multilevel"/>
    <w:tmpl w:val="71C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A7149E"/>
    <w:multiLevelType w:val="multilevel"/>
    <w:tmpl w:val="64D6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D95256"/>
    <w:multiLevelType w:val="multilevel"/>
    <w:tmpl w:val="DF0A32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04F6A"/>
    <w:multiLevelType w:val="multilevel"/>
    <w:tmpl w:val="929A9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2F6D9D"/>
    <w:multiLevelType w:val="multilevel"/>
    <w:tmpl w:val="D0F61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0B404E"/>
    <w:multiLevelType w:val="multilevel"/>
    <w:tmpl w:val="4334B536"/>
    <w:lvl w:ilvl="0">
      <w:start w:val="1"/>
      <w:numFmt w:val="bullet"/>
      <w:lvlText w:val="●"/>
      <w:lvlJc w:val="left"/>
      <w:pPr>
        <w:ind w:left="759" w:hanging="359"/>
      </w:pPr>
      <w:rPr>
        <w:rFonts w:ascii="Noto Sans Symbols" w:eastAsia="Noto Sans Symbols" w:hAnsi="Noto Sans Symbols" w:cs="Noto Sans Symbols"/>
      </w:rPr>
    </w:lvl>
    <w:lvl w:ilvl="1">
      <w:start w:val="1"/>
      <w:numFmt w:val="bullet"/>
      <w:lvlText w:val="o"/>
      <w:lvlJc w:val="left"/>
      <w:pPr>
        <w:ind w:left="1479" w:hanging="360"/>
      </w:pPr>
      <w:rPr>
        <w:rFonts w:ascii="Courier New" w:eastAsia="Courier New" w:hAnsi="Courier New" w:cs="Courier New"/>
      </w:rPr>
    </w:lvl>
    <w:lvl w:ilvl="2">
      <w:start w:val="1"/>
      <w:numFmt w:val="bullet"/>
      <w:lvlText w:val="▪"/>
      <w:lvlJc w:val="left"/>
      <w:pPr>
        <w:ind w:left="2199" w:hanging="360"/>
      </w:pPr>
      <w:rPr>
        <w:rFonts w:ascii="Noto Sans Symbols" w:eastAsia="Noto Sans Symbols" w:hAnsi="Noto Sans Symbols" w:cs="Noto Sans Symbols"/>
      </w:rPr>
    </w:lvl>
    <w:lvl w:ilvl="3">
      <w:start w:val="1"/>
      <w:numFmt w:val="bullet"/>
      <w:lvlText w:val="●"/>
      <w:lvlJc w:val="left"/>
      <w:pPr>
        <w:ind w:left="2919" w:hanging="360"/>
      </w:pPr>
      <w:rPr>
        <w:rFonts w:ascii="Noto Sans Symbols" w:eastAsia="Noto Sans Symbols" w:hAnsi="Noto Sans Symbols" w:cs="Noto Sans Symbols"/>
      </w:rPr>
    </w:lvl>
    <w:lvl w:ilvl="4">
      <w:start w:val="1"/>
      <w:numFmt w:val="bullet"/>
      <w:lvlText w:val="o"/>
      <w:lvlJc w:val="left"/>
      <w:pPr>
        <w:ind w:left="3639" w:hanging="360"/>
      </w:pPr>
      <w:rPr>
        <w:rFonts w:ascii="Courier New" w:eastAsia="Courier New" w:hAnsi="Courier New" w:cs="Courier New"/>
      </w:rPr>
    </w:lvl>
    <w:lvl w:ilvl="5">
      <w:start w:val="1"/>
      <w:numFmt w:val="bullet"/>
      <w:lvlText w:val="▪"/>
      <w:lvlJc w:val="left"/>
      <w:pPr>
        <w:ind w:left="4359" w:hanging="360"/>
      </w:pPr>
      <w:rPr>
        <w:rFonts w:ascii="Noto Sans Symbols" w:eastAsia="Noto Sans Symbols" w:hAnsi="Noto Sans Symbols" w:cs="Noto Sans Symbols"/>
      </w:rPr>
    </w:lvl>
    <w:lvl w:ilvl="6">
      <w:start w:val="1"/>
      <w:numFmt w:val="bullet"/>
      <w:lvlText w:val="●"/>
      <w:lvlJc w:val="left"/>
      <w:pPr>
        <w:ind w:left="5079" w:hanging="360"/>
      </w:pPr>
      <w:rPr>
        <w:rFonts w:ascii="Noto Sans Symbols" w:eastAsia="Noto Sans Symbols" w:hAnsi="Noto Sans Symbols" w:cs="Noto Sans Symbols"/>
      </w:rPr>
    </w:lvl>
    <w:lvl w:ilvl="7">
      <w:start w:val="1"/>
      <w:numFmt w:val="bullet"/>
      <w:lvlText w:val="o"/>
      <w:lvlJc w:val="left"/>
      <w:pPr>
        <w:ind w:left="5799" w:hanging="360"/>
      </w:pPr>
      <w:rPr>
        <w:rFonts w:ascii="Courier New" w:eastAsia="Courier New" w:hAnsi="Courier New" w:cs="Courier New"/>
      </w:rPr>
    </w:lvl>
    <w:lvl w:ilvl="8">
      <w:start w:val="1"/>
      <w:numFmt w:val="bullet"/>
      <w:lvlText w:val="▪"/>
      <w:lvlJc w:val="left"/>
      <w:pPr>
        <w:ind w:left="6519" w:hanging="360"/>
      </w:pPr>
      <w:rPr>
        <w:rFonts w:ascii="Noto Sans Symbols" w:eastAsia="Noto Sans Symbols" w:hAnsi="Noto Sans Symbols" w:cs="Noto Sans Symbols"/>
      </w:rPr>
    </w:lvl>
  </w:abstractNum>
  <w:abstractNum w:abstractNumId="10" w15:restartNumberingAfterBreak="0">
    <w:nsid w:val="32B33A3B"/>
    <w:multiLevelType w:val="multilevel"/>
    <w:tmpl w:val="60F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9677E6"/>
    <w:multiLevelType w:val="multilevel"/>
    <w:tmpl w:val="FD7AE4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847BDC"/>
    <w:multiLevelType w:val="multilevel"/>
    <w:tmpl w:val="F9E8D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194F20"/>
    <w:multiLevelType w:val="multilevel"/>
    <w:tmpl w:val="75B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E73328"/>
    <w:multiLevelType w:val="multilevel"/>
    <w:tmpl w:val="77660F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79323E"/>
    <w:multiLevelType w:val="multilevel"/>
    <w:tmpl w:val="4E4AD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4428F9"/>
    <w:multiLevelType w:val="multilevel"/>
    <w:tmpl w:val="2C4CB8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40F653D7"/>
    <w:multiLevelType w:val="multilevel"/>
    <w:tmpl w:val="44307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27E0D43"/>
    <w:multiLevelType w:val="multilevel"/>
    <w:tmpl w:val="FCDE7D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CC7E18"/>
    <w:multiLevelType w:val="multilevel"/>
    <w:tmpl w:val="7FD20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A127F"/>
    <w:multiLevelType w:val="multilevel"/>
    <w:tmpl w:val="A95A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8AA56E3"/>
    <w:multiLevelType w:val="multilevel"/>
    <w:tmpl w:val="063A5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B6728C"/>
    <w:multiLevelType w:val="multilevel"/>
    <w:tmpl w:val="8044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D766E23"/>
    <w:multiLevelType w:val="multilevel"/>
    <w:tmpl w:val="052E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9235CF"/>
    <w:multiLevelType w:val="multilevel"/>
    <w:tmpl w:val="F5B4BC5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67059BC"/>
    <w:multiLevelType w:val="multilevel"/>
    <w:tmpl w:val="A678F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7A81354"/>
    <w:multiLevelType w:val="multilevel"/>
    <w:tmpl w:val="5A82B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114A8F"/>
    <w:multiLevelType w:val="multilevel"/>
    <w:tmpl w:val="0EDE9B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E74AF"/>
    <w:multiLevelType w:val="multilevel"/>
    <w:tmpl w:val="42FAFD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B36165"/>
    <w:multiLevelType w:val="multilevel"/>
    <w:tmpl w:val="4F4C8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1A4285"/>
    <w:multiLevelType w:val="multilevel"/>
    <w:tmpl w:val="700297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FD440A"/>
    <w:multiLevelType w:val="multilevel"/>
    <w:tmpl w:val="DF70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BD4637F"/>
    <w:multiLevelType w:val="hybridMultilevel"/>
    <w:tmpl w:val="A164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712E8B"/>
    <w:multiLevelType w:val="multilevel"/>
    <w:tmpl w:val="7F1024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9"/>
  </w:num>
  <w:num w:numId="3">
    <w:abstractNumId w:val="16"/>
  </w:num>
  <w:num w:numId="4">
    <w:abstractNumId w:val="0"/>
  </w:num>
  <w:num w:numId="5">
    <w:abstractNumId w:val="11"/>
  </w:num>
  <w:num w:numId="6">
    <w:abstractNumId w:val="2"/>
  </w:num>
  <w:num w:numId="7">
    <w:abstractNumId w:val="32"/>
  </w:num>
  <w:num w:numId="8">
    <w:abstractNumId w:val="31"/>
  </w:num>
  <w:num w:numId="9">
    <w:abstractNumId w:val="10"/>
  </w:num>
  <w:num w:numId="10">
    <w:abstractNumId w:val="3"/>
  </w:num>
  <w:num w:numId="11">
    <w:abstractNumId w:val="13"/>
  </w:num>
  <w:num w:numId="12">
    <w:abstractNumId w:val="12"/>
  </w:num>
  <w:num w:numId="13">
    <w:abstractNumId w:val="1"/>
  </w:num>
  <w:num w:numId="14">
    <w:abstractNumId w:val="5"/>
  </w:num>
  <w:num w:numId="15">
    <w:abstractNumId w:val="21"/>
  </w:num>
  <w:num w:numId="16">
    <w:abstractNumId w:val="14"/>
  </w:num>
  <w:num w:numId="17">
    <w:abstractNumId w:val="30"/>
  </w:num>
  <w:num w:numId="18">
    <w:abstractNumId w:val="26"/>
  </w:num>
  <w:num w:numId="19">
    <w:abstractNumId w:val="19"/>
  </w:num>
  <w:num w:numId="20">
    <w:abstractNumId w:val="27"/>
  </w:num>
  <w:num w:numId="21">
    <w:abstractNumId w:val="7"/>
  </w:num>
  <w:num w:numId="22">
    <w:abstractNumId w:val="20"/>
  </w:num>
  <w:num w:numId="23">
    <w:abstractNumId w:val="22"/>
  </w:num>
  <w:num w:numId="24">
    <w:abstractNumId w:val="4"/>
  </w:num>
  <w:num w:numId="25">
    <w:abstractNumId w:val="8"/>
  </w:num>
  <w:num w:numId="26">
    <w:abstractNumId w:val="15"/>
  </w:num>
  <w:num w:numId="27">
    <w:abstractNumId w:val="6"/>
  </w:num>
  <w:num w:numId="28">
    <w:abstractNumId w:val="29"/>
  </w:num>
  <w:num w:numId="29">
    <w:abstractNumId w:val="18"/>
  </w:num>
  <w:num w:numId="30">
    <w:abstractNumId w:val="28"/>
  </w:num>
  <w:num w:numId="31">
    <w:abstractNumId w:val="33"/>
  </w:num>
  <w:num w:numId="32">
    <w:abstractNumId w:val="24"/>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82E"/>
    <w:rsid w:val="000E3DD3"/>
    <w:rsid w:val="002E0054"/>
    <w:rsid w:val="0030391A"/>
    <w:rsid w:val="00373C04"/>
    <w:rsid w:val="003B3B09"/>
    <w:rsid w:val="00586292"/>
    <w:rsid w:val="00740AEC"/>
    <w:rsid w:val="008B2283"/>
    <w:rsid w:val="00940084"/>
    <w:rsid w:val="00962712"/>
    <w:rsid w:val="00A52770"/>
    <w:rsid w:val="00A65581"/>
    <w:rsid w:val="00A81ACB"/>
    <w:rsid w:val="00B60C59"/>
    <w:rsid w:val="00D04209"/>
    <w:rsid w:val="00DD6D39"/>
    <w:rsid w:val="00E2282E"/>
    <w:rsid w:val="00EB6A89"/>
    <w:rsid w:val="00F936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EED89"/>
  <w15:docId w15:val="{93702979-624E-FC47-B8DB-A14D9252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B2283"/>
    <w:pPr>
      <w:tabs>
        <w:tab w:val="center" w:pos="4680"/>
        <w:tab w:val="right" w:pos="9360"/>
      </w:tabs>
    </w:pPr>
  </w:style>
  <w:style w:type="character" w:customStyle="1" w:styleId="HeaderChar">
    <w:name w:val="Header Char"/>
    <w:basedOn w:val="DefaultParagraphFont"/>
    <w:link w:val="Header"/>
    <w:uiPriority w:val="99"/>
    <w:rsid w:val="008B2283"/>
  </w:style>
  <w:style w:type="paragraph" w:styleId="Footer">
    <w:name w:val="footer"/>
    <w:basedOn w:val="Normal"/>
    <w:link w:val="FooterChar"/>
    <w:uiPriority w:val="99"/>
    <w:unhideWhenUsed/>
    <w:rsid w:val="008B2283"/>
    <w:pPr>
      <w:tabs>
        <w:tab w:val="center" w:pos="4680"/>
        <w:tab w:val="right" w:pos="9360"/>
      </w:tabs>
    </w:pPr>
  </w:style>
  <w:style w:type="character" w:customStyle="1" w:styleId="FooterChar">
    <w:name w:val="Footer Char"/>
    <w:basedOn w:val="DefaultParagraphFont"/>
    <w:link w:val="Footer"/>
    <w:uiPriority w:val="99"/>
    <w:rsid w:val="008B2283"/>
  </w:style>
  <w:style w:type="paragraph" w:styleId="ListParagraph">
    <w:name w:val="List Paragraph"/>
    <w:basedOn w:val="Normal"/>
    <w:uiPriority w:val="34"/>
    <w:qFormat/>
    <w:rsid w:val="00586292"/>
    <w:pPr>
      <w:ind w:left="720"/>
      <w:contextualSpacing/>
    </w:pPr>
  </w:style>
  <w:style w:type="paragraph" w:customStyle="1" w:styleId="paragraph">
    <w:name w:val="paragraph"/>
    <w:basedOn w:val="Normal"/>
    <w:rsid w:val="00962712"/>
    <w:pPr>
      <w:spacing w:before="100" w:beforeAutospacing="1" w:after="100" w:afterAutospacing="1"/>
    </w:pPr>
    <w:rPr>
      <w:rFonts w:ascii="Times New Roman" w:eastAsia="Times New Roman" w:hAnsi="Times New Roman" w:cs="Times New Roman"/>
      <w:lang w:val="en-CA" w:eastAsia="en-CA"/>
    </w:rPr>
  </w:style>
  <w:style w:type="character" w:customStyle="1" w:styleId="normaltextrun">
    <w:name w:val="normaltextrun"/>
    <w:basedOn w:val="DefaultParagraphFont"/>
    <w:rsid w:val="00962712"/>
  </w:style>
  <w:style w:type="character" w:customStyle="1" w:styleId="eop">
    <w:name w:val="eop"/>
    <w:basedOn w:val="DefaultParagraphFont"/>
    <w:rsid w:val="00962712"/>
  </w:style>
  <w:style w:type="character" w:customStyle="1" w:styleId="contextualspellingandgrammarerror">
    <w:name w:val="contextualspellingandgrammarerror"/>
    <w:basedOn w:val="DefaultParagraphFont"/>
    <w:rsid w:val="00940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119085">
      <w:bodyDiv w:val="1"/>
      <w:marLeft w:val="0"/>
      <w:marRight w:val="0"/>
      <w:marTop w:val="0"/>
      <w:marBottom w:val="0"/>
      <w:divBdr>
        <w:top w:val="none" w:sz="0" w:space="0" w:color="auto"/>
        <w:left w:val="none" w:sz="0" w:space="0" w:color="auto"/>
        <w:bottom w:val="none" w:sz="0" w:space="0" w:color="auto"/>
        <w:right w:val="none" w:sz="0" w:space="0" w:color="auto"/>
      </w:divBdr>
    </w:div>
    <w:div w:id="1816026581">
      <w:bodyDiv w:val="1"/>
      <w:marLeft w:val="0"/>
      <w:marRight w:val="0"/>
      <w:marTop w:val="0"/>
      <w:marBottom w:val="0"/>
      <w:divBdr>
        <w:top w:val="none" w:sz="0" w:space="0" w:color="auto"/>
        <w:left w:val="none" w:sz="0" w:space="0" w:color="auto"/>
        <w:bottom w:val="none" w:sz="0" w:space="0" w:color="auto"/>
        <w:right w:val="none" w:sz="0" w:space="0" w:color="auto"/>
      </w:divBdr>
      <w:divsChild>
        <w:div w:id="436950815">
          <w:marLeft w:val="0"/>
          <w:marRight w:val="0"/>
          <w:marTop w:val="0"/>
          <w:marBottom w:val="0"/>
          <w:divBdr>
            <w:top w:val="none" w:sz="0" w:space="0" w:color="auto"/>
            <w:left w:val="none" w:sz="0" w:space="0" w:color="auto"/>
            <w:bottom w:val="none" w:sz="0" w:space="0" w:color="auto"/>
            <w:right w:val="none" w:sz="0" w:space="0" w:color="auto"/>
          </w:divBdr>
          <w:divsChild>
            <w:div w:id="1592470668">
              <w:marLeft w:val="-75"/>
              <w:marRight w:val="0"/>
              <w:marTop w:val="30"/>
              <w:marBottom w:val="30"/>
              <w:divBdr>
                <w:top w:val="none" w:sz="0" w:space="0" w:color="auto"/>
                <w:left w:val="none" w:sz="0" w:space="0" w:color="auto"/>
                <w:bottom w:val="none" w:sz="0" w:space="0" w:color="auto"/>
                <w:right w:val="none" w:sz="0" w:space="0" w:color="auto"/>
              </w:divBdr>
              <w:divsChild>
                <w:div w:id="986781405">
                  <w:marLeft w:val="0"/>
                  <w:marRight w:val="0"/>
                  <w:marTop w:val="0"/>
                  <w:marBottom w:val="0"/>
                  <w:divBdr>
                    <w:top w:val="none" w:sz="0" w:space="0" w:color="auto"/>
                    <w:left w:val="none" w:sz="0" w:space="0" w:color="auto"/>
                    <w:bottom w:val="none" w:sz="0" w:space="0" w:color="auto"/>
                    <w:right w:val="none" w:sz="0" w:space="0" w:color="auto"/>
                  </w:divBdr>
                  <w:divsChild>
                    <w:div w:id="1808008224">
                      <w:marLeft w:val="0"/>
                      <w:marRight w:val="0"/>
                      <w:marTop w:val="0"/>
                      <w:marBottom w:val="0"/>
                      <w:divBdr>
                        <w:top w:val="none" w:sz="0" w:space="0" w:color="auto"/>
                        <w:left w:val="none" w:sz="0" w:space="0" w:color="auto"/>
                        <w:bottom w:val="none" w:sz="0" w:space="0" w:color="auto"/>
                        <w:right w:val="none" w:sz="0" w:space="0" w:color="auto"/>
                      </w:divBdr>
                    </w:div>
                  </w:divsChild>
                </w:div>
                <w:div w:id="1394281079">
                  <w:marLeft w:val="0"/>
                  <w:marRight w:val="0"/>
                  <w:marTop w:val="0"/>
                  <w:marBottom w:val="0"/>
                  <w:divBdr>
                    <w:top w:val="none" w:sz="0" w:space="0" w:color="auto"/>
                    <w:left w:val="none" w:sz="0" w:space="0" w:color="auto"/>
                    <w:bottom w:val="none" w:sz="0" w:space="0" w:color="auto"/>
                    <w:right w:val="none" w:sz="0" w:space="0" w:color="auto"/>
                  </w:divBdr>
                  <w:divsChild>
                    <w:div w:id="449590441">
                      <w:marLeft w:val="0"/>
                      <w:marRight w:val="0"/>
                      <w:marTop w:val="0"/>
                      <w:marBottom w:val="0"/>
                      <w:divBdr>
                        <w:top w:val="none" w:sz="0" w:space="0" w:color="auto"/>
                        <w:left w:val="none" w:sz="0" w:space="0" w:color="auto"/>
                        <w:bottom w:val="none" w:sz="0" w:space="0" w:color="auto"/>
                        <w:right w:val="none" w:sz="0" w:space="0" w:color="auto"/>
                      </w:divBdr>
                    </w:div>
                  </w:divsChild>
                </w:div>
                <w:div w:id="54011073">
                  <w:marLeft w:val="0"/>
                  <w:marRight w:val="0"/>
                  <w:marTop w:val="0"/>
                  <w:marBottom w:val="0"/>
                  <w:divBdr>
                    <w:top w:val="none" w:sz="0" w:space="0" w:color="auto"/>
                    <w:left w:val="none" w:sz="0" w:space="0" w:color="auto"/>
                    <w:bottom w:val="none" w:sz="0" w:space="0" w:color="auto"/>
                    <w:right w:val="none" w:sz="0" w:space="0" w:color="auto"/>
                  </w:divBdr>
                  <w:divsChild>
                    <w:div w:id="1934782822">
                      <w:marLeft w:val="0"/>
                      <w:marRight w:val="0"/>
                      <w:marTop w:val="0"/>
                      <w:marBottom w:val="0"/>
                      <w:divBdr>
                        <w:top w:val="none" w:sz="0" w:space="0" w:color="auto"/>
                        <w:left w:val="none" w:sz="0" w:space="0" w:color="auto"/>
                        <w:bottom w:val="none" w:sz="0" w:space="0" w:color="auto"/>
                        <w:right w:val="none" w:sz="0" w:space="0" w:color="auto"/>
                      </w:divBdr>
                    </w:div>
                  </w:divsChild>
                </w:div>
                <w:div w:id="2080863170">
                  <w:marLeft w:val="0"/>
                  <w:marRight w:val="0"/>
                  <w:marTop w:val="0"/>
                  <w:marBottom w:val="0"/>
                  <w:divBdr>
                    <w:top w:val="none" w:sz="0" w:space="0" w:color="auto"/>
                    <w:left w:val="none" w:sz="0" w:space="0" w:color="auto"/>
                    <w:bottom w:val="none" w:sz="0" w:space="0" w:color="auto"/>
                    <w:right w:val="none" w:sz="0" w:space="0" w:color="auto"/>
                  </w:divBdr>
                  <w:divsChild>
                    <w:div w:id="472989143">
                      <w:marLeft w:val="0"/>
                      <w:marRight w:val="0"/>
                      <w:marTop w:val="0"/>
                      <w:marBottom w:val="0"/>
                      <w:divBdr>
                        <w:top w:val="none" w:sz="0" w:space="0" w:color="auto"/>
                        <w:left w:val="none" w:sz="0" w:space="0" w:color="auto"/>
                        <w:bottom w:val="none" w:sz="0" w:space="0" w:color="auto"/>
                        <w:right w:val="none" w:sz="0" w:space="0" w:color="auto"/>
                      </w:divBdr>
                    </w:div>
                  </w:divsChild>
                </w:div>
                <w:div w:id="417404502">
                  <w:marLeft w:val="0"/>
                  <w:marRight w:val="0"/>
                  <w:marTop w:val="0"/>
                  <w:marBottom w:val="0"/>
                  <w:divBdr>
                    <w:top w:val="none" w:sz="0" w:space="0" w:color="auto"/>
                    <w:left w:val="none" w:sz="0" w:space="0" w:color="auto"/>
                    <w:bottom w:val="none" w:sz="0" w:space="0" w:color="auto"/>
                    <w:right w:val="none" w:sz="0" w:space="0" w:color="auto"/>
                  </w:divBdr>
                  <w:divsChild>
                    <w:div w:id="2073306802">
                      <w:marLeft w:val="0"/>
                      <w:marRight w:val="0"/>
                      <w:marTop w:val="0"/>
                      <w:marBottom w:val="0"/>
                      <w:divBdr>
                        <w:top w:val="none" w:sz="0" w:space="0" w:color="auto"/>
                        <w:left w:val="none" w:sz="0" w:space="0" w:color="auto"/>
                        <w:bottom w:val="none" w:sz="0" w:space="0" w:color="auto"/>
                        <w:right w:val="none" w:sz="0" w:space="0" w:color="auto"/>
                      </w:divBdr>
                    </w:div>
                  </w:divsChild>
                </w:div>
                <w:div w:id="222450866">
                  <w:marLeft w:val="0"/>
                  <w:marRight w:val="0"/>
                  <w:marTop w:val="0"/>
                  <w:marBottom w:val="0"/>
                  <w:divBdr>
                    <w:top w:val="none" w:sz="0" w:space="0" w:color="auto"/>
                    <w:left w:val="none" w:sz="0" w:space="0" w:color="auto"/>
                    <w:bottom w:val="none" w:sz="0" w:space="0" w:color="auto"/>
                    <w:right w:val="none" w:sz="0" w:space="0" w:color="auto"/>
                  </w:divBdr>
                  <w:divsChild>
                    <w:div w:id="2109152241">
                      <w:marLeft w:val="0"/>
                      <w:marRight w:val="0"/>
                      <w:marTop w:val="0"/>
                      <w:marBottom w:val="0"/>
                      <w:divBdr>
                        <w:top w:val="none" w:sz="0" w:space="0" w:color="auto"/>
                        <w:left w:val="none" w:sz="0" w:space="0" w:color="auto"/>
                        <w:bottom w:val="none" w:sz="0" w:space="0" w:color="auto"/>
                        <w:right w:val="none" w:sz="0" w:space="0" w:color="auto"/>
                      </w:divBdr>
                    </w:div>
                  </w:divsChild>
                </w:div>
                <w:div w:id="1870219488">
                  <w:marLeft w:val="0"/>
                  <w:marRight w:val="0"/>
                  <w:marTop w:val="0"/>
                  <w:marBottom w:val="0"/>
                  <w:divBdr>
                    <w:top w:val="none" w:sz="0" w:space="0" w:color="auto"/>
                    <w:left w:val="none" w:sz="0" w:space="0" w:color="auto"/>
                    <w:bottom w:val="none" w:sz="0" w:space="0" w:color="auto"/>
                    <w:right w:val="none" w:sz="0" w:space="0" w:color="auto"/>
                  </w:divBdr>
                  <w:divsChild>
                    <w:div w:id="1644626190">
                      <w:marLeft w:val="0"/>
                      <w:marRight w:val="0"/>
                      <w:marTop w:val="0"/>
                      <w:marBottom w:val="0"/>
                      <w:divBdr>
                        <w:top w:val="none" w:sz="0" w:space="0" w:color="auto"/>
                        <w:left w:val="none" w:sz="0" w:space="0" w:color="auto"/>
                        <w:bottom w:val="none" w:sz="0" w:space="0" w:color="auto"/>
                        <w:right w:val="none" w:sz="0" w:space="0" w:color="auto"/>
                      </w:divBdr>
                    </w:div>
                  </w:divsChild>
                </w:div>
                <w:div w:id="1788350893">
                  <w:marLeft w:val="0"/>
                  <w:marRight w:val="0"/>
                  <w:marTop w:val="0"/>
                  <w:marBottom w:val="0"/>
                  <w:divBdr>
                    <w:top w:val="none" w:sz="0" w:space="0" w:color="auto"/>
                    <w:left w:val="none" w:sz="0" w:space="0" w:color="auto"/>
                    <w:bottom w:val="none" w:sz="0" w:space="0" w:color="auto"/>
                    <w:right w:val="none" w:sz="0" w:space="0" w:color="auto"/>
                  </w:divBdr>
                  <w:divsChild>
                    <w:div w:id="1638097683">
                      <w:marLeft w:val="0"/>
                      <w:marRight w:val="0"/>
                      <w:marTop w:val="0"/>
                      <w:marBottom w:val="0"/>
                      <w:divBdr>
                        <w:top w:val="none" w:sz="0" w:space="0" w:color="auto"/>
                        <w:left w:val="none" w:sz="0" w:space="0" w:color="auto"/>
                        <w:bottom w:val="none" w:sz="0" w:space="0" w:color="auto"/>
                        <w:right w:val="none" w:sz="0" w:space="0" w:color="auto"/>
                      </w:divBdr>
                    </w:div>
                  </w:divsChild>
                </w:div>
                <w:div w:id="1168985700">
                  <w:marLeft w:val="0"/>
                  <w:marRight w:val="0"/>
                  <w:marTop w:val="0"/>
                  <w:marBottom w:val="0"/>
                  <w:divBdr>
                    <w:top w:val="none" w:sz="0" w:space="0" w:color="auto"/>
                    <w:left w:val="none" w:sz="0" w:space="0" w:color="auto"/>
                    <w:bottom w:val="none" w:sz="0" w:space="0" w:color="auto"/>
                    <w:right w:val="none" w:sz="0" w:space="0" w:color="auto"/>
                  </w:divBdr>
                  <w:divsChild>
                    <w:div w:id="959262228">
                      <w:marLeft w:val="0"/>
                      <w:marRight w:val="0"/>
                      <w:marTop w:val="0"/>
                      <w:marBottom w:val="0"/>
                      <w:divBdr>
                        <w:top w:val="none" w:sz="0" w:space="0" w:color="auto"/>
                        <w:left w:val="none" w:sz="0" w:space="0" w:color="auto"/>
                        <w:bottom w:val="none" w:sz="0" w:space="0" w:color="auto"/>
                        <w:right w:val="none" w:sz="0" w:space="0" w:color="auto"/>
                      </w:divBdr>
                    </w:div>
                  </w:divsChild>
                </w:div>
                <w:div w:id="1571227847">
                  <w:marLeft w:val="0"/>
                  <w:marRight w:val="0"/>
                  <w:marTop w:val="0"/>
                  <w:marBottom w:val="0"/>
                  <w:divBdr>
                    <w:top w:val="none" w:sz="0" w:space="0" w:color="auto"/>
                    <w:left w:val="none" w:sz="0" w:space="0" w:color="auto"/>
                    <w:bottom w:val="none" w:sz="0" w:space="0" w:color="auto"/>
                    <w:right w:val="none" w:sz="0" w:space="0" w:color="auto"/>
                  </w:divBdr>
                  <w:divsChild>
                    <w:div w:id="1878395002">
                      <w:marLeft w:val="0"/>
                      <w:marRight w:val="0"/>
                      <w:marTop w:val="0"/>
                      <w:marBottom w:val="0"/>
                      <w:divBdr>
                        <w:top w:val="none" w:sz="0" w:space="0" w:color="auto"/>
                        <w:left w:val="none" w:sz="0" w:space="0" w:color="auto"/>
                        <w:bottom w:val="none" w:sz="0" w:space="0" w:color="auto"/>
                        <w:right w:val="none" w:sz="0" w:space="0" w:color="auto"/>
                      </w:divBdr>
                    </w:div>
                    <w:div w:id="206842191">
                      <w:marLeft w:val="0"/>
                      <w:marRight w:val="0"/>
                      <w:marTop w:val="0"/>
                      <w:marBottom w:val="0"/>
                      <w:divBdr>
                        <w:top w:val="none" w:sz="0" w:space="0" w:color="auto"/>
                        <w:left w:val="none" w:sz="0" w:space="0" w:color="auto"/>
                        <w:bottom w:val="none" w:sz="0" w:space="0" w:color="auto"/>
                        <w:right w:val="none" w:sz="0" w:space="0" w:color="auto"/>
                      </w:divBdr>
                    </w:div>
                  </w:divsChild>
                </w:div>
                <w:div w:id="1433938000">
                  <w:marLeft w:val="0"/>
                  <w:marRight w:val="0"/>
                  <w:marTop w:val="0"/>
                  <w:marBottom w:val="0"/>
                  <w:divBdr>
                    <w:top w:val="none" w:sz="0" w:space="0" w:color="auto"/>
                    <w:left w:val="none" w:sz="0" w:space="0" w:color="auto"/>
                    <w:bottom w:val="none" w:sz="0" w:space="0" w:color="auto"/>
                    <w:right w:val="none" w:sz="0" w:space="0" w:color="auto"/>
                  </w:divBdr>
                  <w:divsChild>
                    <w:div w:id="1143352102">
                      <w:marLeft w:val="0"/>
                      <w:marRight w:val="0"/>
                      <w:marTop w:val="0"/>
                      <w:marBottom w:val="0"/>
                      <w:divBdr>
                        <w:top w:val="none" w:sz="0" w:space="0" w:color="auto"/>
                        <w:left w:val="none" w:sz="0" w:space="0" w:color="auto"/>
                        <w:bottom w:val="none" w:sz="0" w:space="0" w:color="auto"/>
                        <w:right w:val="none" w:sz="0" w:space="0" w:color="auto"/>
                      </w:divBdr>
                    </w:div>
                  </w:divsChild>
                </w:div>
                <w:div w:id="236020894">
                  <w:marLeft w:val="0"/>
                  <w:marRight w:val="0"/>
                  <w:marTop w:val="0"/>
                  <w:marBottom w:val="0"/>
                  <w:divBdr>
                    <w:top w:val="none" w:sz="0" w:space="0" w:color="auto"/>
                    <w:left w:val="none" w:sz="0" w:space="0" w:color="auto"/>
                    <w:bottom w:val="none" w:sz="0" w:space="0" w:color="auto"/>
                    <w:right w:val="none" w:sz="0" w:space="0" w:color="auto"/>
                  </w:divBdr>
                  <w:divsChild>
                    <w:div w:id="185794927">
                      <w:marLeft w:val="0"/>
                      <w:marRight w:val="0"/>
                      <w:marTop w:val="0"/>
                      <w:marBottom w:val="0"/>
                      <w:divBdr>
                        <w:top w:val="none" w:sz="0" w:space="0" w:color="auto"/>
                        <w:left w:val="none" w:sz="0" w:space="0" w:color="auto"/>
                        <w:bottom w:val="none" w:sz="0" w:space="0" w:color="auto"/>
                        <w:right w:val="none" w:sz="0" w:space="0" w:color="auto"/>
                      </w:divBdr>
                    </w:div>
                  </w:divsChild>
                </w:div>
                <w:div w:id="1019352323">
                  <w:marLeft w:val="0"/>
                  <w:marRight w:val="0"/>
                  <w:marTop w:val="0"/>
                  <w:marBottom w:val="0"/>
                  <w:divBdr>
                    <w:top w:val="none" w:sz="0" w:space="0" w:color="auto"/>
                    <w:left w:val="none" w:sz="0" w:space="0" w:color="auto"/>
                    <w:bottom w:val="none" w:sz="0" w:space="0" w:color="auto"/>
                    <w:right w:val="none" w:sz="0" w:space="0" w:color="auto"/>
                  </w:divBdr>
                  <w:divsChild>
                    <w:div w:id="928932178">
                      <w:marLeft w:val="0"/>
                      <w:marRight w:val="0"/>
                      <w:marTop w:val="0"/>
                      <w:marBottom w:val="0"/>
                      <w:divBdr>
                        <w:top w:val="none" w:sz="0" w:space="0" w:color="auto"/>
                        <w:left w:val="none" w:sz="0" w:space="0" w:color="auto"/>
                        <w:bottom w:val="none" w:sz="0" w:space="0" w:color="auto"/>
                        <w:right w:val="none" w:sz="0" w:space="0" w:color="auto"/>
                      </w:divBdr>
                    </w:div>
                  </w:divsChild>
                </w:div>
                <w:div w:id="654147476">
                  <w:marLeft w:val="0"/>
                  <w:marRight w:val="0"/>
                  <w:marTop w:val="0"/>
                  <w:marBottom w:val="0"/>
                  <w:divBdr>
                    <w:top w:val="none" w:sz="0" w:space="0" w:color="auto"/>
                    <w:left w:val="none" w:sz="0" w:space="0" w:color="auto"/>
                    <w:bottom w:val="none" w:sz="0" w:space="0" w:color="auto"/>
                    <w:right w:val="none" w:sz="0" w:space="0" w:color="auto"/>
                  </w:divBdr>
                  <w:divsChild>
                    <w:div w:id="729235285">
                      <w:marLeft w:val="0"/>
                      <w:marRight w:val="0"/>
                      <w:marTop w:val="0"/>
                      <w:marBottom w:val="0"/>
                      <w:divBdr>
                        <w:top w:val="none" w:sz="0" w:space="0" w:color="auto"/>
                        <w:left w:val="none" w:sz="0" w:space="0" w:color="auto"/>
                        <w:bottom w:val="none" w:sz="0" w:space="0" w:color="auto"/>
                        <w:right w:val="none" w:sz="0" w:space="0" w:color="auto"/>
                      </w:divBdr>
                    </w:div>
                    <w:div w:id="1730687257">
                      <w:marLeft w:val="0"/>
                      <w:marRight w:val="0"/>
                      <w:marTop w:val="0"/>
                      <w:marBottom w:val="0"/>
                      <w:divBdr>
                        <w:top w:val="none" w:sz="0" w:space="0" w:color="auto"/>
                        <w:left w:val="none" w:sz="0" w:space="0" w:color="auto"/>
                        <w:bottom w:val="none" w:sz="0" w:space="0" w:color="auto"/>
                        <w:right w:val="none" w:sz="0" w:space="0" w:color="auto"/>
                      </w:divBdr>
                    </w:div>
                    <w:div w:id="1026171982">
                      <w:marLeft w:val="0"/>
                      <w:marRight w:val="0"/>
                      <w:marTop w:val="0"/>
                      <w:marBottom w:val="0"/>
                      <w:divBdr>
                        <w:top w:val="none" w:sz="0" w:space="0" w:color="auto"/>
                        <w:left w:val="none" w:sz="0" w:space="0" w:color="auto"/>
                        <w:bottom w:val="none" w:sz="0" w:space="0" w:color="auto"/>
                        <w:right w:val="none" w:sz="0" w:space="0" w:color="auto"/>
                      </w:divBdr>
                    </w:div>
                    <w:div w:id="1570732562">
                      <w:marLeft w:val="0"/>
                      <w:marRight w:val="0"/>
                      <w:marTop w:val="0"/>
                      <w:marBottom w:val="0"/>
                      <w:divBdr>
                        <w:top w:val="none" w:sz="0" w:space="0" w:color="auto"/>
                        <w:left w:val="none" w:sz="0" w:space="0" w:color="auto"/>
                        <w:bottom w:val="none" w:sz="0" w:space="0" w:color="auto"/>
                        <w:right w:val="none" w:sz="0" w:space="0" w:color="auto"/>
                      </w:divBdr>
                    </w:div>
                    <w:div w:id="1251315">
                      <w:marLeft w:val="0"/>
                      <w:marRight w:val="0"/>
                      <w:marTop w:val="0"/>
                      <w:marBottom w:val="0"/>
                      <w:divBdr>
                        <w:top w:val="none" w:sz="0" w:space="0" w:color="auto"/>
                        <w:left w:val="none" w:sz="0" w:space="0" w:color="auto"/>
                        <w:bottom w:val="none" w:sz="0" w:space="0" w:color="auto"/>
                        <w:right w:val="none" w:sz="0" w:space="0" w:color="auto"/>
                      </w:divBdr>
                    </w:div>
                    <w:div w:id="1505584038">
                      <w:marLeft w:val="0"/>
                      <w:marRight w:val="0"/>
                      <w:marTop w:val="0"/>
                      <w:marBottom w:val="0"/>
                      <w:divBdr>
                        <w:top w:val="none" w:sz="0" w:space="0" w:color="auto"/>
                        <w:left w:val="none" w:sz="0" w:space="0" w:color="auto"/>
                        <w:bottom w:val="none" w:sz="0" w:space="0" w:color="auto"/>
                        <w:right w:val="none" w:sz="0" w:space="0" w:color="auto"/>
                      </w:divBdr>
                    </w:div>
                    <w:div w:id="1632664957">
                      <w:marLeft w:val="0"/>
                      <w:marRight w:val="0"/>
                      <w:marTop w:val="0"/>
                      <w:marBottom w:val="0"/>
                      <w:divBdr>
                        <w:top w:val="none" w:sz="0" w:space="0" w:color="auto"/>
                        <w:left w:val="none" w:sz="0" w:space="0" w:color="auto"/>
                        <w:bottom w:val="none" w:sz="0" w:space="0" w:color="auto"/>
                        <w:right w:val="none" w:sz="0" w:space="0" w:color="auto"/>
                      </w:divBdr>
                    </w:div>
                    <w:div w:id="2028750240">
                      <w:marLeft w:val="0"/>
                      <w:marRight w:val="0"/>
                      <w:marTop w:val="0"/>
                      <w:marBottom w:val="0"/>
                      <w:divBdr>
                        <w:top w:val="none" w:sz="0" w:space="0" w:color="auto"/>
                        <w:left w:val="none" w:sz="0" w:space="0" w:color="auto"/>
                        <w:bottom w:val="none" w:sz="0" w:space="0" w:color="auto"/>
                        <w:right w:val="none" w:sz="0" w:space="0" w:color="auto"/>
                      </w:divBdr>
                    </w:div>
                  </w:divsChild>
                </w:div>
                <w:div w:id="1125850459">
                  <w:marLeft w:val="0"/>
                  <w:marRight w:val="0"/>
                  <w:marTop w:val="0"/>
                  <w:marBottom w:val="0"/>
                  <w:divBdr>
                    <w:top w:val="none" w:sz="0" w:space="0" w:color="auto"/>
                    <w:left w:val="none" w:sz="0" w:space="0" w:color="auto"/>
                    <w:bottom w:val="none" w:sz="0" w:space="0" w:color="auto"/>
                    <w:right w:val="none" w:sz="0" w:space="0" w:color="auto"/>
                  </w:divBdr>
                  <w:divsChild>
                    <w:div w:id="46496928">
                      <w:marLeft w:val="0"/>
                      <w:marRight w:val="0"/>
                      <w:marTop w:val="0"/>
                      <w:marBottom w:val="0"/>
                      <w:divBdr>
                        <w:top w:val="none" w:sz="0" w:space="0" w:color="auto"/>
                        <w:left w:val="none" w:sz="0" w:space="0" w:color="auto"/>
                        <w:bottom w:val="none" w:sz="0" w:space="0" w:color="auto"/>
                        <w:right w:val="none" w:sz="0" w:space="0" w:color="auto"/>
                      </w:divBdr>
                    </w:div>
                  </w:divsChild>
                </w:div>
                <w:div w:id="1085108292">
                  <w:marLeft w:val="0"/>
                  <w:marRight w:val="0"/>
                  <w:marTop w:val="0"/>
                  <w:marBottom w:val="0"/>
                  <w:divBdr>
                    <w:top w:val="none" w:sz="0" w:space="0" w:color="auto"/>
                    <w:left w:val="none" w:sz="0" w:space="0" w:color="auto"/>
                    <w:bottom w:val="none" w:sz="0" w:space="0" w:color="auto"/>
                    <w:right w:val="none" w:sz="0" w:space="0" w:color="auto"/>
                  </w:divBdr>
                  <w:divsChild>
                    <w:div w:id="1447894670">
                      <w:marLeft w:val="0"/>
                      <w:marRight w:val="0"/>
                      <w:marTop w:val="0"/>
                      <w:marBottom w:val="0"/>
                      <w:divBdr>
                        <w:top w:val="none" w:sz="0" w:space="0" w:color="auto"/>
                        <w:left w:val="none" w:sz="0" w:space="0" w:color="auto"/>
                        <w:bottom w:val="none" w:sz="0" w:space="0" w:color="auto"/>
                        <w:right w:val="none" w:sz="0" w:space="0" w:color="auto"/>
                      </w:divBdr>
                    </w:div>
                  </w:divsChild>
                </w:div>
                <w:div w:id="17393116">
                  <w:marLeft w:val="0"/>
                  <w:marRight w:val="0"/>
                  <w:marTop w:val="0"/>
                  <w:marBottom w:val="0"/>
                  <w:divBdr>
                    <w:top w:val="none" w:sz="0" w:space="0" w:color="auto"/>
                    <w:left w:val="none" w:sz="0" w:space="0" w:color="auto"/>
                    <w:bottom w:val="none" w:sz="0" w:space="0" w:color="auto"/>
                    <w:right w:val="none" w:sz="0" w:space="0" w:color="auto"/>
                  </w:divBdr>
                  <w:divsChild>
                    <w:div w:id="89743100">
                      <w:marLeft w:val="0"/>
                      <w:marRight w:val="0"/>
                      <w:marTop w:val="0"/>
                      <w:marBottom w:val="0"/>
                      <w:divBdr>
                        <w:top w:val="none" w:sz="0" w:space="0" w:color="auto"/>
                        <w:left w:val="none" w:sz="0" w:space="0" w:color="auto"/>
                        <w:bottom w:val="none" w:sz="0" w:space="0" w:color="auto"/>
                        <w:right w:val="none" w:sz="0" w:space="0" w:color="auto"/>
                      </w:divBdr>
                    </w:div>
                  </w:divsChild>
                </w:div>
                <w:div w:id="802430988">
                  <w:marLeft w:val="0"/>
                  <w:marRight w:val="0"/>
                  <w:marTop w:val="0"/>
                  <w:marBottom w:val="0"/>
                  <w:divBdr>
                    <w:top w:val="none" w:sz="0" w:space="0" w:color="auto"/>
                    <w:left w:val="none" w:sz="0" w:space="0" w:color="auto"/>
                    <w:bottom w:val="none" w:sz="0" w:space="0" w:color="auto"/>
                    <w:right w:val="none" w:sz="0" w:space="0" w:color="auto"/>
                  </w:divBdr>
                  <w:divsChild>
                    <w:div w:id="19252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65677">
          <w:marLeft w:val="0"/>
          <w:marRight w:val="0"/>
          <w:marTop w:val="0"/>
          <w:marBottom w:val="0"/>
          <w:divBdr>
            <w:top w:val="none" w:sz="0" w:space="0" w:color="auto"/>
            <w:left w:val="none" w:sz="0" w:space="0" w:color="auto"/>
            <w:bottom w:val="none" w:sz="0" w:space="0" w:color="auto"/>
            <w:right w:val="none" w:sz="0" w:space="0" w:color="auto"/>
          </w:divBdr>
        </w:div>
        <w:div w:id="1939561499">
          <w:marLeft w:val="0"/>
          <w:marRight w:val="0"/>
          <w:marTop w:val="0"/>
          <w:marBottom w:val="0"/>
          <w:divBdr>
            <w:top w:val="none" w:sz="0" w:space="0" w:color="auto"/>
            <w:left w:val="none" w:sz="0" w:space="0" w:color="auto"/>
            <w:bottom w:val="none" w:sz="0" w:space="0" w:color="auto"/>
            <w:right w:val="none" w:sz="0" w:space="0" w:color="auto"/>
          </w:divBdr>
        </w:div>
        <w:div w:id="185339788">
          <w:marLeft w:val="0"/>
          <w:marRight w:val="0"/>
          <w:marTop w:val="0"/>
          <w:marBottom w:val="0"/>
          <w:divBdr>
            <w:top w:val="none" w:sz="0" w:space="0" w:color="auto"/>
            <w:left w:val="none" w:sz="0" w:space="0" w:color="auto"/>
            <w:bottom w:val="none" w:sz="0" w:space="0" w:color="auto"/>
            <w:right w:val="none" w:sz="0" w:space="0" w:color="auto"/>
          </w:divBdr>
        </w:div>
      </w:divsChild>
    </w:div>
    <w:div w:id="2088571432">
      <w:bodyDiv w:val="1"/>
      <w:marLeft w:val="0"/>
      <w:marRight w:val="0"/>
      <w:marTop w:val="0"/>
      <w:marBottom w:val="0"/>
      <w:divBdr>
        <w:top w:val="none" w:sz="0" w:space="0" w:color="auto"/>
        <w:left w:val="none" w:sz="0" w:space="0" w:color="auto"/>
        <w:bottom w:val="none" w:sz="0" w:space="0" w:color="auto"/>
        <w:right w:val="none" w:sz="0" w:space="0" w:color="auto"/>
      </w:divBdr>
      <w:divsChild>
        <w:div w:id="476188632">
          <w:marLeft w:val="0"/>
          <w:marRight w:val="0"/>
          <w:marTop w:val="0"/>
          <w:marBottom w:val="0"/>
          <w:divBdr>
            <w:top w:val="none" w:sz="0" w:space="0" w:color="auto"/>
            <w:left w:val="none" w:sz="0" w:space="0" w:color="auto"/>
            <w:bottom w:val="none" w:sz="0" w:space="0" w:color="auto"/>
            <w:right w:val="none" w:sz="0" w:space="0" w:color="auto"/>
          </w:divBdr>
          <w:divsChild>
            <w:div w:id="207423486">
              <w:marLeft w:val="0"/>
              <w:marRight w:val="0"/>
              <w:marTop w:val="30"/>
              <w:marBottom w:val="30"/>
              <w:divBdr>
                <w:top w:val="none" w:sz="0" w:space="0" w:color="auto"/>
                <w:left w:val="none" w:sz="0" w:space="0" w:color="auto"/>
                <w:bottom w:val="none" w:sz="0" w:space="0" w:color="auto"/>
                <w:right w:val="none" w:sz="0" w:space="0" w:color="auto"/>
              </w:divBdr>
              <w:divsChild>
                <w:div w:id="222567845">
                  <w:marLeft w:val="0"/>
                  <w:marRight w:val="0"/>
                  <w:marTop w:val="0"/>
                  <w:marBottom w:val="0"/>
                  <w:divBdr>
                    <w:top w:val="none" w:sz="0" w:space="0" w:color="auto"/>
                    <w:left w:val="none" w:sz="0" w:space="0" w:color="auto"/>
                    <w:bottom w:val="none" w:sz="0" w:space="0" w:color="auto"/>
                    <w:right w:val="none" w:sz="0" w:space="0" w:color="auto"/>
                  </w:divBdr>
                  <w:divsChild>
                    <w:div w:id="1512379657">
                      <w:marLeft w:val="0"/>
                      <w:marRight w:val="0"/>
                      <w:marTop w:val="0"/>
                      <w:marBottom w:val="0"/>
                      <w:divBdr>
                        <w:top w:val="none" w:sz="0" w:space="0" w:color="auto"/>
                        <w:left w:val="none" w:sz="0" w:space="0" w:color="auto"/>
                        <w:bottom w:val="none" w:sz="0" w:space="0" w:color="auto"/>
                        <w:right w:val="none" w:sz="0" w:space="0" w:color="auto"/>
                      </w:divBdr>
                    </w:div>
                  </w:divsChild>
                </w:div>
                <w:div w:id="1044523437">
                  <w:marLeft w:val="0"/>
                  <w:marRight w:val="0"/>
                  <w:marTop w:val="0"/>
                  <w:marBottom w:val="0"/>
                  <w:divBdr>
                    <w:top w:val="none" w:sz="0" w:space="0" w:color="auto"/>
                    <w:left w:val="none" w:sz="0" w:space="0" w:color="auto"/>
                    <w:bottom w:val="none" w:sz="0" w:space="0" w:color="auto"/>
                    <w:right w:val="none" w:sz="0" w:space="0" w:color="auto"/>
                  </w:divBdr>
                  <w:divsChild>
                    <w:div w:id="1252158673">
                      <w:marLeft w:val="0"/>
                      <w:marRight w:val="0"/>
                      <w:marTop w:val="0"/>
                      <w:marBottom w:val="0"/>
                      <w:divBdr>
                        <w:top w:val="none" w:sz="0" w:space="0" w:color="auto"/>
                        <w:left w:val="none" w:sz="0" w:space="0" w:color="auto"/>
                        <w:bottom w:val="none" w:sz="0" w:space="0" w:color="auto"/>
                        <w:right w:val="none" w:sz="0" w:space="0" w:color="auto"/>
                      </w:divBdr>
                    </w:div>
                  </w:divsChild>
                </w:div>
                <w:div w:id="754477116">
                  <w:marLeft w:val="0"/>
                  <w:marRight w:val="0"/>
                  <w:marTop w:val="0"/>
                  <w:marBottom w:val="0"/>
                  <w:divBdr>
                    <w:top w:val="none" w:sz="0" w:space="0" w:color="auto"/>
                    <w:left w:val="none" w:sz="0" w:space="0" w:color="auto"/>
                    <w:bottom w:val="none" w:sz="0" w:space="0" w:color="auto"/>
                    <w:right w:val="none" w:sz="0" w:space="0" w:color="auto"/>
                  </w:divBdr>
                  <w:divsChild>
                    <w:div w:id="1982542809">
                      <w:marLeft w:val="0"/>
                      <w:marRight w:val="0"/>
                      <w:marTop w:val="0"/>
                      <w:marBottom w:val="0"/>
                      <w:divBdr>
                        <w:top w:val="none" w:sz="0" w:space="0" w:color="auto"/>
                        <w:left w:val="none" w:sz="0" w:space="0" w:color="auto"/>
                        <w:bottom w:val="none" w:sz="0" w:space="0" w:color="auto"/>
                        <w:right w:val="none" w:sz="0" w:space="0" w:color="auto"/>
                      </w:divBdr>
                    </w:div>
                  </w:divsChild>
                </w:div>
                <w:div w:id="1117720598">
                  <w:marLeft w:val="0"/>
                  <w:marRight w:val="0"/>
                  <w:marTop w:val="0"/>
                  <w:marBottom w:val="0"/>
                  <w:divBdr>
                    <w:top w:val="none" w:sz="0" w:space="0" w:color="auto"/>
                    <w:left w:val="none" w:sz="0" w:space="0" w:color="auto"/>
                    <w:bottom w:val="none" w:sz="0" w:space="0" w:color="auto"/>
                    <w:right w:val="none" w:sz="0" w:space="0" w:color="auto"/>
                  </w:divBdr>
                  <w:divsChild>
                    <w:div w:id="1627007327">
                      <w:marLeft w:val="0"/>
                      <w:marRight w:val="0"/>
                      <w:marTop w:val="0"/>
                      <w:marBottom w:val="0"/>
                      <w:divBdr>
                        <w:top w:val="none" w:sz="0" w:space="0" w:color="auto"/>
                        <w:left w:val="none" w:sz="0" w:space="0" w:color="auto"/>
                        <w:bottom w:val="none" w:sz="0" w:space="0" w:color="auto"/>
                        <w:right w:val="none" w:sz="0" w:space="0" w:color="auto"/>
                      </w:divBdr>
                    </w:div>
                  </w:divsChild>
                </w:div>
                <w:div w:id="664944413">
                  <w:marLeft w:val="0"/>
                  <w:marRight w:val="0"/>
                  <w:marTop w:val="0"/>
                  <w:marBottom w:val="0"/>
                  <w:divBdr>
                    <w:top w:val="none" w:sz="0" w:space="0" w:color="auto"/>
                    <w:left w:val="none" w:sz="0" w:space="0" w:color="auto"/>
                    <w:bottom w:val="none" w:sz="0" w:space="0" w:color="auto"/>
                    <w:right w:val="none" w:sz="0" w:space="0" w:color="auto"/>
                  </w:divBdr>
                  <w:divsChild>
                    <w:div w:id="651369782">
                      <w:marLeft w:val="0"/>
                      <w:marRight w:val="0"/>
                      <w:marTop w:val="0"/>
                      <w:marBottom w:val="0"/>
                      <w:divBdr>
                        <w:top w:val="none" w:sz="0" w:space="0" w:color="auto"/>
                        <w:left w:val="none" w:sz="0" w:space="0" w:color="auto"/>
                        <w:bottom w:val="none" w:sz="0" w:space="0" w:color="auto"/>
                        <w:right w:val="none" w:sz="0" w:space="0" w:color="auto"/>
                      </w:divBdr>
                    </w:div>
                  </w:divsChild>
                </w:div>
                <w:div w:id="422799565">
                  <w:marLeft w:val="0"/>
                  <w:marRight w:val="0"/>
                  <w:marTop w:val="0"/>
                  <w:marBottom w:val="0"/>
                  <w:divBdr>
                    <w:top w:val="none" w:sz="0" w:space="0" w:color="auto"/>
                    <w:left w:val="none" w:sz="0" w:space="0" w:color="auto"/>
                    <w:bottom w:val="none" w:sz="0" w:space="0" w:color="auto"/>
                    <w:right w:val="none" w:sz="0" w:space="0" w:color="auto"/>
                  </w:divBdr>
                  <w:divsChild>
                    <w:div w:id="1603103495">
                      <w:marLeft w:val="0"/>
                      <w:marRight w:val="0"/>
                      <w:marTop w:val="0"/>
                      <w:marBottom w:val="0"/>
                      <w:divBdr>
                        <w:top w:val="none" w:sz="0" w:space="0" w:color="auto"/>
                        <w:left w:val="none" w:sz="0" w:space="0" w:color="auto"/>
                        <w:bottom w:val="none" w:sz="0" w:space="0" w:color="auto"/>
                        <w:right w:val="none" w:sz="0" w:space="0" w:color="auto"/>
                      </w:divBdr>
                    </w:div>
                  </w:divsChild>
                </w:div>
                <w:div w:id="47194677">
                  <w:marLeft w:val="0"/>
                  <w:marRight w:val="0"/>
                  <w:marTop w:val="0"/>
                  <w:marBottom w:val="0"/>
                  <w:divBdr>
                    <w:top w:val="none" w:sz="0" w:space="0" w:color="auto"/>
                    <w:left w:val="none" w:sz="0" w:space="0" w:color="auto"/>
                    <w:bottom w:val="none" w:sz="0" w:space="0" w:color="auto"/>
                    <w:right w:val="none" w:sz="0" w:space="0" w:color="auto"/>
                  </w:divBdr>
                  <w:divsChild>
                    <w:div w:id="807741449">
                      <w:marLeft w:val="0"/>
                      <w:marRight w:val="0"/>
                      <w:marTop w:val="0"/>
                      <w:marBottom w:val="0"/>
                      <w:divBdr>
                        <w:top w:val="none" w:sz="0" w:space="0" w:color="auto"/>
                        <w:left w:val="none" w:sz="0" w:space="0" w:color="auto"/>
                        <w:bottom w:val="none" w:sz="0" w:space="0" w:color="auto"/>
                        <w:right w:val="none" w:sz="0" w:space="0" w:color="auto"/>
                      </w:divBdr>
                    </w:div>
                  </w:divsChild>
                </w:div>
                <w:div w:id="323361320">
                  <w:marLeft w:val="0"/>
                  <w:marRight w:val="0"/>
                  <w:marTop w:val="0"/>
                  <w:marBottom w:val="0"/>
                  <w:divBdr>
                    <w:top w:val="none" w:sz="0" w:space="0" w:color="auto"/>
                    <w:left w:val="none" w:sz="0" w:space="0" w:color="auto"/>
                    <w:bottom w:val="none" w:sz="0" w:space="0" w:color="auto"/>
                    <w:right w:val="none" w:sz="0" w:space="0" w:color="auto"/>
                  </w:divBdr>
                  <w:divsChild>
                    <w:div w:id="1088237415">
                      <w:marLeft w:val="0"/>
                      <w:marRight w:val="0"/>
                      <w:marTop w:val="0"/>
                      <w:marBottom w:val="0"/>
                      <w:divBdr>
                        <w:top w:val="none" w:sz="0" w:space="0" w:color="auto"/>
                        <w:left w:val="none" w:sz="0" w:space="0" w:color="auto"/>
                        <w:bottom w:val="none" w:sz="0" w:space="0" w:color="auto"/>
                        <w:right w:val="none" w:sz="0" w:space="0" w:color="auto"/>
                      </w:divBdr>
                    </w:div>
                  </w:divsChild>
                </w:div>
                <w:div w:id="1785886690">
                  <w:marLeft w:val="0"/>
                  <w:marRight w:val="0"/>
                  <w:marTop w:val="0"/>
                  <w:marBottom w:val="0"/>
                  <w:divBdr>
                    <w:top w:val="none" w:sz="0" w:space="0" w:color="auto"/>
                    <w:left w:val="none" w:sz="0" w:space="0" w:color="auto"/>
                    <w:bottom w:val="none" w:sz="0" w:space="0" w:color="auto"/>
                    <w:right w:val="none" w:sz="0" w:space="0" w:color="auto"/>
                  </w:divBdr>
                  <w:divsChild>
                    <w:div w:id="2026710394">
                      <w:marLeft w:val="0"/>
                      <w:marRight w:val="0"/>
                      <w:marTop w:val="0"/>
                      <w:marBottom w:val="0"/>
                      <w:divBdr>
                        <w:top w:val="none" w:sz="0" w:space="0" w:color="auto"/>
                        <w:left w:val="none" w:sz="0" w:space="0" w:color="auto"/>
                        <w:bottom w:val="none" w:sz="0" w:space="0" w:color="auto"/>
                        <w:right w:val="none" w:sz="0" w:space="0" w:color="auto"/>
                      </w:divBdr>
                    </w:div>
                    <w:div w:id="1152256924">
                      <w:marLeft w:val="0"/>
                      <w:marRight w:val="0"/>
                      <w:marTop w:val="0"/>
                      <w:marBottom w:val="0"/>
                      <w:divBdr>
                        <w:top w:val="none" w:sz="0" w:space="0" w:color="auto"/>
                        <w:left w:val="none" w:sz="0" w:space="0" w:color="auto"/>
                        <w:bottom w:val="none" w:sz="0" w:space="0" w:color="auto"/>
                        <w:right w:val="none" w:sz="0" w:space="0" w:color="auto"/>
                      </w:divBdr>
                    </w:div>
                  </w:divsChild>
                </w:div>
                <w:div w:id="806431894">
                  <w:marLeft w:val="0"/>
                  <w:marRight w:val="0"/>
                  <w:marTop w:val="0"/>
                  <w:marBottom w:val="0"/>
                  <w:divBdr>
                    <w:top w:val="none" w:sz="0" w:space="0" w:color="auto"/>
                    <w:left w:val="none" w:sz="0" w:space="0" w:color="auto"/>
                    <w:bottom w:val="none" w:sz="0" w:space="0" w:color="auto"/>
                    <w:right w:val="none" w:sz="0" w:space="0" w:color="auto"/>
                  </w:divBdr>
                  <w:divsChild>
                    <w:div w:id="1447309283">
                      <w:marLeft w:val="0"/>
                      <w:marRight w:val="0"/>
                      <w:marTop w:val="0"/>
                      <w:marBottom w:val="0"/>
                      <w:divBdr>
                        <w:top w:val="none" w:sz="0" w:space="0" w:color="auto"/>
                        <w:left w:val="none" w:sz="0" w:space="0" w:color="auto"/>
                        <w:bottom w:val="none" w:sz="0" w:space="0" w:color="auto"/>
                        <w:right w:val="none" w:sz="0" w:space="0" w:color="auto"/>
                      </w:divBdr>
                    </w:div>
                  </w:divsChild>
                </w:div>
                <w:div w:id="636112034">
                  <w:marLeft w:val="0"/>
                  <w:marRight w:val="0"/>
                  <w:marTop w:val="0"/>
                  <w:marBottom w:val="0"/>
                  <w:divBdr>
                    <w:top w:val="none" w:sz="0" w:space="0" w:color="auto"/>
                    <w:left w:val="none" w:sz="0" w:space="0" w:color="auto"/>
                    <w:bottom w:val="none" w:sz="0" w:space="0" w:color="auto"/>
                    <w:right w:val="none" w:sz="0" w:space="0" w:color="auto"/>
                  </w:divBdr>
                  <w:divsChild>
                    <w:div w:id="2104493884">
                      <w:marLeft w:val="0"/>
                      <w:marRight w:val="0"/>
                      <w:marTop w:val="0"/>
                      <w:marBottom w:val="0"/>
                      <w:divBdr>
                        <w:top w:val="none" w:sz="0" w:space="0" w:color="auto"/>
                        <w:left w:val="none" w:sz="0" w:space="0" w:color="auto"/>
                        <w:bottom w:val="none" w:sz="0" w:space="0" w:color="auto"/>
                        <w:right w:val="none" w:sz="0" w:space="0" w:color="auto"/>
                      </w:divBdr>
                    </w:div>
                  </w:divsChild>
                </w:div>
                <w:div w:id="1771310499">
                  <w:marLeft w:val="0"/>
                  <w:marRight w:val="0"/>
                  <w:marTop w:val="0"/>
                  <w:marBottom w:val="0"/>
                  <w:divBdr>
                    <w:top w:val="none" w:sz="0" w:space="0" w:color="auto"/>
                    <w:left w:val="none" w:sz="0" w:space="0" w:color="auto"/>
                    <w:bottom w:val="none" w:sz="0" w:space="0" w:color="auto"/>
                    <w:right w:val="none" w:sz="0" w:space="0" w:color="auto"/>
                  </w:divBdr>
                  <w:divsChild>
                    <w:div w:id="57631053">
                      <w:marLeft w:val="0"/>
                      <w:marRight w:val="0"/>
                      <w:marTop w:val="0"/>
                      <w:marBottom w:val="0"/>
                      <w:divBdr>
                        <w:top w:val="none" w:sz="0" w:space="0" w:color="auto"/>
                        <w:left w:val="none" w:sz="0" w:space="0" w:color="auto"/>
                        <w:bottom w:val="none" w:sz="0" w:space="0" w:color="auto"/>
                        <w:right w:val="none" w:sz="0" w:space="0" w:color="auto"/>
                      </w:divBdr>
                    </w:div>
                  </w:divsChild>
                </w:div>
                <w:div w:id="1590695582">
                  <w:marLeft w:val="0"/>
                  <w:marRight w:val="0"/>
                  <w:marTop w:val="0"/>
                  <w:marBottom w:val="0"/>
                  <w:divBdr>
                    <w:top w:val="none" w:sz="0" w:space="0" w:color="auto"/>
                    <w:left w:val="none" w:sz="0" w:space="0" w:color="auto"/>
                    <w:bottom w:val="none" w:sz="0" w:space="0" w:color="auto"/>
                    <w:right w:val="none" w:sz="0" w:space="0" w:color="auto"/>
                  </w:divBdr>
                  <w:divsChild>
                    <w:div w:id="519857188">
                      <w:marLeft w:val="0"/>
                      <w:marRight w:val="0"/>
                      <w:marTop w:val="0"/>
                      <w:marBottom w:val="0"/>
                      <w:divBdr>
                        <w:top w:val="none" w:sz="0" w:space="0" w:color="auto"/>
                        <w:left w:val="none" w:sz="0" w:space="0" w:color="auto"/>
                        <w:bottom w:val="none" w:sz="0" w:space="0" w:color="auto"/>
                        <w:right w:val="none" w:sz="0" w:space="0" w:color="auto"/>
                      </w:divBdr>
                    </w:div>
                  </w:divsChild>
                </w:div>
                <w:div w:id="1240869072">
                  <w:marLeft w:val="0"/>
                  <w:marRight w:val="0"/>
                  <w:marTop w:val="0"/>
                  <w:marBottom w:val="0"/>
                  <w:divBdr>
                    <w:top w:val="none" w:sz="0" w:space="0" w:color="auto"/>
                    <w:left w:val="none" w:sz="0" w:space="0" w:color="auto"/>
                    <w:bottom w:val="none" w:sz="0" w:space="0" w:color="auto"/>
                    <w:right w:val="none" w:sz="0" w:space="0" w:color="auto"/>
                  </w:divBdr>
                  <w:divsChild>
                    <w:div w:id="1188182595">
                      <w:marLeft w:val="0"/>
                      <w:marRight w:val="0"/>
                      <w:marTop w:val="0"/>
                      <w:marBottom w:val="0"/>
                      <w:divBdr>
                        <w:top w:val="none" w:sz="0" w:space="0" w:color="auto"/>
                        <w:left w:val="none" w:sz="0" w:space="0" w:color="auto"/>
                        <w:bottom w:val="none" w:sz="0" w:space="0" w:color="auto"/>
                        <w:right w:val="none" w:sz="0" w:space="0" w:color="auto"/>
                      </w:divBdr>
                    </w:div>
                    <w:div w:id="638925124">
                      <w:marLeft w:val="0"/>
                      <w:marRight w:val="0"/>
                      <w:marTop w:val="0"/>
                      <w:marBottom w:val="0"/>
                      <w:divBdr>
                        <w:top w:val="none" w:sz="0" w:space="0" w:color="auto"/>
                        <w:left w:val="none" w:sz="0" w:space="0" w:color="auto"/>
                        <w:bottom w:val="none" w:sz="0" w:space="0" w:color="auto"/>
                        <w:right w:val="none" w:sz="0" w:space="0" w:color="auto"/>
                      </w:divBdr>
                    </w:div>
                    <w:div w:id="2139256941">
                      <w:marLeft w:val="0"/>
                      <w:marRight w:val="0"/>
                      <w:marTop w:val="0"/>
                      <w:marBottom w:val="0"/>
                      <w:divBdr>
                        <w:top w:val="none" w:sz="0" w:space="0" w:color="auto"/>
                        <w:left w:val="none" w:sz="0" w:space="0" w:color="auto"/>
                        <w:bottom w:val="none" w:sz="0" w:space="0" w:color="auto"/>
                        <w:right w:val="none" w:sz="0" w:space="0" w:color="auto"/>
                      </w:divBdr>
                    </w:div>
                    <w:div w:id="335111130">
                      <w:marLeft w:val="0"/>
                      <w:marRight w:val="0"/>
                      <w:marTop w:val="0"/>
                      <w:marBottom w:val="0"/>
                      <w:divBdr>
                        <w:top w:val="none" w:sz="0" w:space="0" w:color="auto"/>
                        <w:left w:val="none" w:sz="0" w:space="0" w:color="auto"/>
                        <w:bottom w:val="none" w:sz="0" w:space="0" w:color="auto"/>
                        <w:right w:val="none" w:sz="0" w:space="0" w:color="auto"/>
                      </w:divBdr>
                    </w:div>
                    <w:div w:id="921256813">
                      <w:marLeft w:val="0"/>
                      <w:marRight w:val="0"/>
                      <w:marTop w:val="0"/>
                      <w:marBottom w:val="0"/>
                      <w:divBdr>
                        <w:top w:val="none" w:sz="0" w:space="0" w:color="auto"/>
                        <w:left w:val="none" w:sz="0" w:space="0" w:color="auto"/>
                        <w:bottom w:val="none" w:sz="0" w:space="0" w:color="auto"/>
                        <w:right w:val="none" w:sz="0" w:space="0" w:color="auto"/>
                      </w:divBdr>
                    </w:div>
                    <w:div w:id="506945412">
                      <w:marLeft w:val="0"/>
                      <w:marRight w:val="0"/>
                      <w:marTop w:val="0"/>
                      <w:marBottom w:val="0"/>
                      <w:divBdr>
                        <w:top w:val="none" w:sz="0" w:space="0" w:color="auto"/>
                        <w:left w:val="none" w:sz="0" w:space="0" w:color="auto"/>
                        <w:bottom w:val="none" w:sz="0" w:space="0" w:color="auto"/>
                        <w:right w:val="none" w:sz="0" w:space="0" w:color="auto"/>
                      </w:divBdr>
                    </w:div>
                    <w:div w:id="1097093481">
                      <w:marLeft w:val="0"/>
                      <w:marRight w:val="0"/>
                      <w:marTop w:val="0"/>
                      <w:marBottom w:val="0"/>
                      <w:divBdr>
                        <w:top w:val="none" w:sz="0" w:space="0" w:color="auto"/>
                        <w:left w:val="none" w:sz="0" w:space="0" w:color="auto"/>
                        <w:bottom w:val="none" w:sz="0" w:space="0" w:color="auto"/>
                        <w:right w:val="none" w:sz="0" w:space="0" w:color="auto"/>
                      </w:divBdr>
                    </w:div>
                  </w:divsChild>
                </w:div>
                <w:div w:id="1883394937">
                  <w:marLeft w:val="0"/>
                  <w:marRight w:val="0"/>
                  <w:marTop w:val="0"/>
                  <w:marBottom w:val="0"/>
                  <w:divBdr>
                    <w:top w:val="none" w:sz="0" w:space="0" w:color="auto"/>
                    <w:left w:val="none" w:sz="0" w:space="0" w:color="auto"/>
                    <w:bottom w:val="none" w:sz="0" w:space="0" w:color="auto"/>
                    <w:right w:val="none" w:sz="0" w:space="0" w:color="auto"/>
                  </w:divBdr>
                  <w:divsChild>
                    <w:div w:id="1055935603">
                      <w:marLeft w:val="0"/>
                      <w:marRight w:val="0"/>
                      <w:marTop w:val="0"/>
                      <w:marBottom w:val="0"/>
                      <w:divBdr>
                        <w:top w:val="none" w:sz="0" w:space="0" w:color="auto"/>
                        <w:left w:val="none" w:sz="0" w:space="0" w:color="auto"/>
                        <w:bottom w:val="none" w:sz="0" w:space="0" w:color="auto"/>
                        <w:right w:val="none" w:sz="0" w:space="0" w:color="auto"/>
                      </w:divBdr>
                    </w:div>
                  </w:divsChild>
                </w:div>
                <w:div w:id="947928651">
                  <w:marLeft w:val="0"/>
                  <w:marRight w:val="0"/>
                  <w:marTop w:val="0"/>
                  <w:marBottom w:val="0"/>
                  <w:divBdr>
                    <w:top w:val="none" w:sz="0" w:space="0" w:color="auto"/>
                    <w:left w:val="none" w:sz="0" w:space="0" w:color="auto"/>
                    <w:bottom w:val="none" w:sz="0" w:space="0" w:color="auto"/>
                    <w:right w:val="none" w:sz="0" w:space="0" w:color="auto"/>
                  </w:divBdr>
                  <w:divsChild>
                    <w:div w:id="1067453676">
                      <w:marLeft w:val="0"/>
                      <w:marRight w:val="0"/>
                      <w:marTop w:val="0"/>
                      <w:marBottom w:val="0"/>
                      <w:divBdr>
                        <w:top w:val="none" w:sz="0" w:space="0" w:color="auto"/>
                        <w:left w:val="none" w:sz="0" w:space="0" w:color="auto"/>
                        <w:bottom w:val="none" w:sz="0" w:space="0" w:color="auto"/>
                        <w:right w:val="none" w:sz="0" w:space="0" w:color="auto"/>
                      </w:divBdr>
                    </w:div>
                  </w:divsChild>
                </w:div>
                <w:div w:id="2040811991">
                  <w:marLeft w:val="0"/>
                  <w:marRight w:val="0"/>
                  <w:marTop w:val="0"/>
                  <w:marBottom w:val="0"/>
                  <w:divBdr>
                    <w:top w:val="none" w:sz="0" w:space="0" w:color="auto"/>
                    <w:left w:val="none" w:sz="0" w:space="0" w:color="auto"/>
                    <w:bottom w:val="none" w:sz="0" w:space="0" w:color="auto"/>
                    <w:right w:val="none" w:sz="0" w:space="0" w:color="auto"/>
                  </w:divBdr>
                  <w:divsChild>
                    <w:div w:id="1583176567">
                      <w:marLeft w:val="0"/>
                      <w:marRight w:val="0"/>
                      <w:marTop w:val="0"/>
                      <w:marBottom w:val="0"/>
                      <w:divBdr>
                        <w:top w:val="none" w:sz="0" w:space="0" w:color="auto"/>
                        <w:left w:val="none" w:sz="0" w:space="0" w:color="auto"/>
                        <w:bottom w:val="none" w:sz="0" w:space="0" w:color="auto"/>
                        <w:right w:val="none" w:sz="0" w:space="0" w:color="auto"/>
                      </w:divBdr>
                    </w:div>
                  </w:divsChild>
                </w:div>
                <w:div w:id="1243443842">
                  <w:marLeft w:val="0"/>
                  <w:marRight w:val="0"/>
                  <w:marTop w:val="0"/>
                  <w:marBottom w:val="0"/>
                  <w:divBdr>
                    <w:top w:val="none" w:sz="0" w:space="0" w:color="auto"/>
                    <w:left w:val="none" w:sz="0" w:space="0" w:color="auto"/>
                    <w:bottom w:val="none" w:sz="0" w:space="0" w:color="auto"/>
                    <w:right w:val="none" w:sz="0" w:space="0" w:color="auto"/>
                  </w:divBdr>
                  <w:divsChild>
                    <w:div w:id="1337927398">
                      <w:marLeft w:val="0"/>
                      <w:marRight w:val="0"/>
                      <w:marTop w:val="0"/>
                      <w:marBottom w:val="0"/>
                      <w:divBdr>
                        <w:top w:val="none" w:sz="0" w:space="0" w:color="auto"/>
                        <w:left w:val="none" w:sz="0" w:space="0" w:color="auto"/>
                        <w:bottom w:val="none" w:sz="0" w:space="0" w:color="auto"/>
                        <w:right w:val="none" w:sz="0" w:space="0" w:color="auto"/>
                      </w:divBdr>
                    </w:div>
                    <w:div w:id="1803184656">
                      <w:marLeft w:val="0"/>
                      <w:marRight w:val="0"/>
                      <w:marTop w:val="0"/>
                      <w:marBottom w:val="0"/>
                      <w:divBdr>
                        <w:top w:val="none" w:sz="0" w:space="0" w:color="auto"/>
                        <w:left w:val="none" w:sz="0" w:space="0" w:color="auto"/>
                        <w:bottom w:val="none" w:sz="0" w:space="0" w:color="auto"/>
                        <w:right w:val="none" w:sz="0" w:space="0" w:color="auto"/>
                      </w:divBdr>
                    </w:div>
                    <w:div w:id="7770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11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Francois Bouchard</cp:lastModifiedBy>
  <cp:revision>2</cp:revision>
  <dcterms:created xsi:type="dcterms:W3CDTF">2020-04-14T21:38:00Z</dcterms:created>
  <dcterms:modified xsi:type="dcterms:W3CDTF">2020-04-14T21:38:00Z</dcterms:modified>
</cp:coreProperties>
</file>