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Spec="center" w:tblpY="22"/>
        <w:tblW w:w="10008" w:type="dxa"/>
        <w:tblLook w:val="00A0" w:firstRow="1" w:lastRow="0" w:firstColumn="1" w:lastColumn="0" w:noHBand="0" w:noVBand="0"/>
      </w:tblPr>
      <w:tblGrid>
        <w:gridCol w:w="2270"/>
        <w:gridCol w:w="7738"/>
      </w:tblGrid>
      <w:tr w:rsidR="00D121BA" w:rsidRPr="00D121BA" w14:paraId="52F42147" w14:textId="77777777" w:rsidTr="0044645A">
        <w:tc>
          <w:tcPr>
            <w:tcW w:w="2197" w:type="dxa"/>
          </w:tcPr>
          <w:p w14:paraId="53319D81" w14:textId="1DBA522D" w:rsidR="00D121BA" w:rsidRPr="00D121BA" w:rsidRDefault="00D121BA" w:rsidP="00D121BA">
            <w:pPr>
              <w:rPr>
                <w:rFonts w:ascii="Arial" w:hAnsi="Arial" w:cs="Arial"/>
                <w:b/>
                <w:sz w:val="28"/>
                <w:szCs w:val="28"/>
                <w:lang w:val="fr-CA"/>
              </w:rPr>
            </w:pPr>
            <w:r w:rsidRPr="00D121BA">
              <w:rPr>
                <w:rFonts w:ascii="Arial" w:hAnsi="Arial" w:cs="Arial"/>
                <w:b/>
                <w:sz w:val="28"/>
                <w:szCs w:val="28"/>
                <w:lang w:val="fr-CA"/>
              </w:rPr>
              <w:t>Matière</w:t>
            </w:r>
            <w:r w:rsidR="004518C5">
              <w:rPr>
                <w:rFonts w:ascii="Arial" w:hAnsi="Arial" w:cs="Arial"/>
                <w:b/>
                <w:sz w:val="28"/>
                <w:szCs w:val="28"/>
                <w:lang w:val="fr-CA"/>
              </w:rPr>
              <w:t> </w:t>
            </w:r>
            <w:r w:rsidRPr="00D121BA">
              <w:rPr>
                <w:rFonts w:ascii="Arial" w:hAnsi="Arial" w:cs="Arial"/>
                <w:b/>
                <w:sz w:val="28"/>
                <w:szCs w:val="28"/>
                <w:lang w:val="fr-CA"/>
              </w:rPr>
              <w:t>:</w:t>
            </w:r>
          </w:p>
        </w:tc>
        <w:tc>
          <w:tcPr>
            <w:tcW w:w="7811" w:type="dxa"/>
          </w:tcPr>
          <w:p w14:paraId="31743A7A" w14:textId="77777777" w:rsidR="00D121BA" w:rsidRPr="00D121BA" w:rsidRDefault="00D121BA" w:rsidP="00D121BA">
            <w:pPr>
              <w:rPr>
                <w:rFonts w:ascii="Arial" w:hAnsi="Arial" w:cs="Arial"/>
                <w:lang w:val="fr-CA"/>
              </w:rPr>
            </w:pPr>
            <w:r w:rsidRPr="00D121BA">
              <w:rPr>
                <w:rFonts w:ascii="Arial" w:hAnsi="Arial" w:cs="Arial"/>
                <w:lang w:val="fr-CA"/>
              </w:rPr>
              <w:t>Études sociales</w:t>
            </w:r>
          </w:p>
        </w:tc>
      </w:tr>
      <w:tr w:rsidR="00D121BA" w:rsidRPr="00D121BA" w14:paraId="685E5560" w14:textId="77777777" w:rsidTr="0044645A">
        <w:tc>
          <w:tcPr>
            <w:tcW w:w="2197" w:type="dxa"/>
          </w:tcPr>
          <w:p w14:paraId="7AAD7B27" w14:textId="69666D58" w:rsidR="00D121BA" w:rsidRPr="00D121BA" w:rsidRDefault="00D121BA" w:rsidP="00D121BA">
            <w:pPr>
              <w:rPr>
                <w:rFonts w:ascii="Arial" w:hAnsi="Arial" w:cs="Arial"/>
                <w:b/>
                <w:sz w:val="28"/>
                <w:szCs w:val="28"/>
                <w:lang w:val="fr-CA"/>
              </w:rPr>
            </w:pPr>
            <w:r w:rsidRPr="00D121BA">
              <w:rPr>
                <w:rFonts w:ascii="Arial" w:hAnsi="Arial" w:cs="Arial"/>
                <w:b/>
                <w:sz w:val="28"/>
                <w:szCs w:val="28"/>
                <w:lang w:val="fr-CA"/>
              </w:rPr>
              <w:t>Titre</w:t>
            </w:r>
            <w:r w:rsidR="004518C5">
              <w:rPr>
                <w:rFonts w:ascii="Arial" w:hAnsi="Arial" w:cs="Arial"/>
                <w:b/>
                <w:sz w:val="28"/>
                <w:szCs w:val="28"/>
                <w:lang w:val="fr-CA"/>
              </w:rPr>
              <w:t> </w:t>
            </w:r>
            <w:r w:rsidRPr="00D121BA">
              <w:rPr>
                <w:rFonts w:ascii="Arial" w:hAnsi="Arial" w:cs="Arial"/>
                <w:b/>
                <w:sz w:val="28"/>
                <w:szCs w:val="28"/>
                <w:lang w:val="fr-CA"/>
              </w:rPr>
              <w:t>:</w:t>
            </w:r>
          </w:p>
        </w:tc>
        <w:tc>
          <w:tcPr>
            <w:tcW w:w="7811" w:type="dxa"/>
          </w:tcPr>
          <w:p w14:paraId="6C5A899E" w14:textId="77777777" w:rsidR="00D121BA" w:rsidRPr="00D121BA" w:rsidRDefault="00D121BA" w:rsidP="00D121BA">
            <w:pPr>
              <w:rPr>
                <w:rFonts w:ascii="Arial" w:hAnsi="Arial" w:cs="Arial"/>
                <w:lang w:val="fr-CA"/>
              </w:rPr>
            </w:pPr>
            <w:r w:rsidRPr="00D121BA">
              <w:rPr>
                <w:rFonts w:ascii="Arial" w:hAnsi="Arial" w:cs="Arial"/>
                <w:lang w:val="fr-CA"/>
              </w:rPr>
              <w:t>La tradition du hockey</w:t>
            </w:r>
          </w:p>
        </w:tc>
      </w:tr>
      <w:tr w:rsidR="00D121BA" w:rsidRPr="00D121BA" w14:paraId="3E80036C" w14:textId="77777777" w:rsidTr="0044645A">
        <w:tc>
          <w:tcPr>
            <w:tcW w:w="2197" w:type="dxa"/>
          </w:tcPr>
          <w:p w14:paraId="05FE4222" w14:textId="09EECAE9" w:rsidR="00D121BA" w:rsidRPr="00D121BA" w:rsidRDefault="00D121BA" w:rsidP="00D121BA">
            <w:pPr>
              <w:rPr>
                <w:rFonts w:ascii="Arial" w:hAnsi="Arial" w:cs="Arial"/>
                <w:b/>
                <w:sz w:val="28"/>
                <w:szCs w:val="28"/>
                <w:lang w:val="fr-CA"/>
              </w:rPr>
            </w:pPr>
            <w:r w:rsidRPr="00D121BA">
              <w:rPr>
                <w:rFonts w:ascii="Arial" w:hAnsi="Arial" w:cs="Arial"/>
                <w:b/>
                <w:sz w:val="28"/>
                <w:szCs w:val="28"/>
                <w:lang w:val="fr-CA"/>
              </w:rPr>
              <w:t>Année</w:t>
            </w:r>
            <w:r w:rsidR="004518C5">
              <w:rPr>
                <w:rFonts w:ascii="Arial" w:hAnsi="Arial" w:cs="Arial"/>
                <w:b/>
                <w:sz w:val="28"/>
                <w:szCs w:val="28"/>
                <w:lang w:val="fr-CA"/>
              </w:rPr>
              <w:t> </w:t>
            </w:r>
            <w:r w:rsidRPr="00D121BA">
              <w:rPr>
                <w:rFonts w:ascii="Arial" w:hAnsi="Arial" w:cs="Arial"/>
                <w:b/>
                <w:sz w:val="28"/>
                <w:szCs w:val="28"/>
                <w:lang w:val="fr-CA"/>
              </w:rPr>
              <w:t>:</w:t>
            </w:r>
          </w:p>
        </w:tc>
        <w:tc>
          <w:tcPr>
            <w:tcW w:w="7811" w:type="dxa"/>
          </w:tcPr>
          <w:p w14:paraId="063BC84E" w14:textId="77777777" w:rsidR="00D121BA" w:rsidRPr="00D121BA" w:rsidRDefault="00D121BA" w:rsidP="00D121BA">
            <w:pPr>
              <w:rPr>
                <w:rFonts w:ascii="Arial" w:hAnsi="Arial" w:cs="Arial"/>
                <w:lang w:val="fr-CA"/>
              </w:rPr>
            </w:pPr>
            <w:r w:rsidRPr="00D121BA">
              <w:rPr>
                <w:rFonts w:ascii="Arial" w:hAnsi="Arial" w:cs="Arial"/>
                <w:lang w:val="fr-CA"/>
              </w:rPr>
              <w:t>3</w:t>
            </w:r>
            <w:r w:rsidRPr="00D121BA">
              <w:rPr>
                <w:rFonts w:ascii="Arial" w:hAnsi="Arial" w:cs="Arial"/>
                <w:vertAlign w:val="superscript"/>
                <w:lang w:val="fr-CA"/>
              </w:rPr>
              <w:t>e</w:t>
            </w:r>
            <w:r w:rsidRPr="00D121BA">
              <w:rPr>
                <w:rFonts w:ascii="Arial" w:hAnsi="Arial" w:cs="Arial"/>
                <w:lang w:val="fr-CA"/>
              </w:rPr>
              <w:t xml:space="preserve"> année</w:t>
            </w:r>
          </w:p>
        </w:tc>
      </w:tr>
      <w:tr w:rsidR="00D121BA" w:rsidRPr="00AF3C50" w14:paraId="22F4DFF4" w14:textId="77777777" w:rsidTr="0044645A">
        <w:tc>
          <w:tcPr>
            <w:tcW w:w="2197" w:type="dxa"/>
          </w:tcPr>
          <w:p w14:paraId="50100AB8" w14:textId="59B59F57" w:rsidR="00D121BA" w:rsidRPr="00D121BA" w:rsidRDefault="00D121BA" w:rsidP="00D121BA">
            <w:pPr>
              <w:rPr>
                <w:rFonts w:ascii="Arial" w:hAnsi="Arial" w:cs="Arial"/>
                <w:b/>
                <w:sz w:val="28"/>
                <w:szCs w:val="28"/>
                <w:lang w:val="fr-CA"/>
              </w:rPr>
            </w:pPr>
            <w:r w:rsidRPr="00D121BA">
              <w:rPr>
                <w:rFonts w:ascii="Arial" w:hAnsi="Arial" w:cs="Arial"/>
                <w:b/>
                <w:sz w:val="28"/>
                <w:szCs w:val="28"/>
                <w:lang w:val="fr-CA"/>
              </w:rPr>
              <w:t>Objectif</w:t>
            </w:r>
            <w:r w:rsidR="004518C5">
              <w:rPr>
                <w:rFonts w:ascii="Arial" w:hAnsi="Arial" w:cs="Arial"/>
                <w:b/>
                <w:sz w:val="28"/>
                <w:szCs w:val="28"/>
                <w:lang w:val="fr-CA"/>
              </w:rPr>
              <w:t> </w:t>
            </w:r>
            <w:r w:rsidRPr="00D121BA">
              <w:rPr>
                <w:rFonts w:ascii="Arial" w:hAnsi="Arial" w:cs="Arial"/>
                <w:b/>
                <w:sz w:val="28"/>
                <w:szCs w:val="28"/>
                <w:lang w:val="fr-CA"/>
              </w:rPr>
              <w:t>:</w:t>
            </w:r>
          </w:p>
        </w:tc>
        <w:tc>
          <w:tcPr>
            <w:tcW w:w="7811" w:type="dxa"/>
          </w:tcPr>
          <w:p w14:paraId="12780F6F" w14:textId="3C1CB163" w:rsidR="00D121BA" w:rsidRPr="00D121BA" w:rsidRDefault="00D121BA" w:rsidP="00546FDE">
            <w:pPr>
              <w:pStyle w:val="ListParagraph"/>
              <w:numPr>
                <w:ilvl w:val="0"/>
                <w:numId w:val="1"/>
              </w:numPr>
              <w:ind w:left="496"/>
              <w:rPr>
                <w:rFonts w:ascii="Arial" w:hAnsi="Arial" w:cs="Arial"/>
                <w:lang w:val="fr-CA"/>
              </w:rPr>
            </w:pPr>
            <w:r w:rsidRPr="00D121BA">
              <w:rPr>
                <w:rFonts w:ascii="Arial" w:hAnsi="Arial" w:cs="Arial"/>
                <w:lang w:val="fr-CA"/>
              </w:rPr>
              <w:t xml:space="preserve">Tout comme le hockey est une tradition et un intérêt au Canada, les élèves utiliseront leur projet </w:t>
            </w:r>
            <w:r w:rsidR="00A20188">
              <w:rPr>
                <w:rFonts w:ascii="Arial" w:hAnsi="Arial" w:cs="Arial"/>
                <w:lang w:val="fr-CA"/>
              </w:rPr>
              <w:t xml:space="preserve">de recherche </w:t>
            </w:r>
            <w:r w:rsidRPr="00D121BA">
              <w:rPr>
                <w:rFonts w:ascii="Arial" w:hAnsi="Arial" w:cs="Arial"/>
                <w:lang w:val="fr-CA"/>
              </w:rPr>
              <w:t>pour trouver de l’information sur les traditions et les coutumes dans d’autres communautés.</w:t>
            </w:r>
          </w:p>
        </w:tc>
      </w:tr>
      <w:tr w:rsidR="00D121BA" w:rsidRPr="00A20188" w14:paraId="25B48DE3" w14:textId="77777777" w:rsidTr="0044645A">
        <w:trPr>
          <w:trHeight w:val="773"/>
        </w:trPr>
        <w:tc>
          <w:tcPr>
            <w:tcW w:w="2197" w:type="dxa"/>
          </w:tcPr>
          <w:p w14:paraId="27406A2F" w14:textId="72091706" w:rsidR="00D121BA" w:rsidRPr="00D121BA" w:rsidRDefault="00D121BA" w:rsidP="00D121BA">
            <w:pPr>
              <w:rPr>
                <w:rFonts w:ascii="Arial" w:hAnsi="Arial" w:cs="Arial"/>
                <w:sz w:val="28"/>
                <w:szCs w:val="28"/>
                <w:lang w:val="fr-CA"/>
              </w:rPr>
            </w:pPr>
            <w:r w:rsidRPr="00D121BA">
              <w:rPr>
                <w:rFonts w:ascii="Arial" w:hAnsi="Arial" w:cs="Arial"/>
                <w:b/>
                <w:sz w:val="28"/>
                <w:szCs w:val="28"/>
                <w:lang w:val="fr-CA"/>
              </w:rPr>
              <w:t>Liens avec le curriculum</w:t>
            </w:r>
            <w:r w:rsidR="004518C5">
              <w:rPr>
                <w:rFonts w:ascii="Arial" w:hAnsi="Arial" w:cs="Arial"/>
                <w:b/>
                <w:sz w:val="28"/>
                <w:szCs w:val="28"/>
                <w:lang w:val="fr-CA"/>
              </w:rPr>
              <w:t> </w:t>
            </w:r>
            <w:r w:rsidRPr="00D121BA">
              <w:rPr>
                <w:rFonts w:ascii="Arial" w:hAnsi="Arial" w:cs="Arial"/>
                <w:b/>
                <w:sz w:val="28"/>
                <w:szCs w:val="28"/>
                <w:lang w:val="fr-CA"/>
              </w:rPr>
              <w:t>:</w:t>
            </w:r>
          </w:p>
        </w:tc>
        <w:tc>
          <w:tcPr>
            <w:tcW w:w="7811" w:type="dxa"/>
          </w:tcPr>
          <w:p w14:paraId="59E91E42" w14:textId="1A1C9DD7" w:rsidR="00D121BA" w:rsidRPr="00AF3C50" w:rsidRDefault="00AF3C50" w:rsidP="00546FDE">
            <w:pPr>
              <w:pStyle w:val="ListParagraph"/>
              <w:numPr>
                <w:ilvl w:val="0"/>
                <w:numId w:val="6"/>
              </w:numPr>
              <w:ind w:left="496"/>
              <w:rPr>
                <w:rFonts w:ascii="Arial" w:hAnsi="Arial" w:cs="Arial"/>
                <w:lang w:val="fr-FR"/>
              </w:rPr>
            </w:pPr>
            <w:r w:rsidRPr="00AF3C50">
              <w:rPr>
                <w:rFonts w:ascii="Arial" w:hAnsi="Arial" w:cs="Arial"/>
                <w:lang w:val="fr-FR"/>
              </w:rPr>
              <w:t>Faire</w:t>
            </w:r>
            <w:r w:rsidR="00D121BA" w:rsidRPr="00AF3C50">
              <w:rPr>
                <w:rFonts w:ascii="Arial" w:hAnsi="Arial" w:cs="Arial"/>
                <w:lang w:val="fr-FR"/>
              </w:rPr>
              <w:t xml:space="preserve"> preuve d’un éveil et d’un intérêt face à des croyances, traditions et coutumes de groupes et communautés autres que les siens</w:t>
            </w:r>
            <w:r>
              <w:rPr>
                <w:rFonts w:ascii="Arial" w:hAnsi="Arial" w:cs="Arial"/>
                <w:lang w:val="fr-FR"/>
              </w:rPr>
              <w:t>.</w:t>
            </w:r>
          </w:p>
          <w:p w14:paraId="693808C0" w14:textId="41A01CC1" w:rsidR="00D121BA" w:rsidRPr="00A20188" w:rsidRDefault="00D121BA" w:rsidP="00546FDE">
            <w:pPr>
              <w:pStyle w:val="ListParagraph"/>
              <w:numPr>
                <w:ilvl w:val="0"/>
                <w:numId w:val="1"/>
              </w:numPr>
              <w:ind w:left="496"/>
              <w:rPr>
                <w:rFonts w:ascii="Arial" w:hAnsi="Arial" w:cs="Arial"/>
                <w:lang w:val="fr-FR"/>
              </w:rPr>
            </w:pPr>
            <w:r w:rsidRPr="00A20188">
              <w:rPr>
                <w:rFonts w:ascii="Arial" w:hAnsi="Arial" w:cs="Arial"/>
                <w:lang w:val="fr-FR"/>
              </w:rPr>
              <w:t xml:space="preserve">Quels sont les traditions, les fêtes, les récits et les pratiques qui créent des liens entre les personnes qui vivent dans les communautés étudiées et les lient à leur </w:t>
            </w:r>
            <w:proofErr w:type="gramStart"/>
            <w:r w:rsidRPr="00A20188">
              <w:rPr>
                <w:rFonts w:ascii="Arial" w:hAnsi="Arial" w:cs="Arial"/>
                <w:lang w:val="fr-FR"/>
              </w:rPr>
              <w:t>passé?</w:t>
            </w:r>
            <w:proofErr w:type="gramEnd"/>
            <w:r w:rsidR="00A20188">
              <w:rPr>
                <w:rFonts w:ascii="Arial" w:hAnsi="Arial" w:cs="Arial"/>
                <w:lang w:val="fr-FR"/>
              </w:rPr>
              <w:t xml:space="preserve"> </w:t>
            </w:r>
          </w:p>
        </w:tc>
      </w:tr>
      <w:tr w:rsidR="00D121BA" w:rsidRPr="00D121BA" w14:paraId="1A4053F1" w14:textId="77777777" w:rsidTr="0044645A">
        <w:tc>
          <w:tcPr>
            <w:tcW w:w="2197" w:type="dxa"/>
          </w:tcPr>
          <w:p w14:paraId="1AB3F2AB" w14:textId="651CD8EF" w:rsidR="00D121BA" w:rsidRPr="00D121BA" w:rsidRDefault="00D121BA" w:rsidP="00D121BA">
            <w:pPr>
              <w:rPr>
                <w:rFonts w:ascii="Arial" w:hAnsi="Arial" w:cs="Arial"/>
                <w:b/>
                <w:sz w:val="28"/>
                <w:szCs w:val="28"/>
                <w:lang w:val="fr-CA"/>
              </w:rPr>
            </w:pPr>
            <w:r w:rsidRPr="00D121BA">
              <w:rPr>
                <w:rFonts w:ascii="Arial" w:hAnsi="Arial" w:cs="Arial"/>
                <w:b/>
                <w:sz w:val="28"/>
                <w:szCs w:val="28"/>
                <w:lang w:val="fr-CA"/>
              </w:rPr>
              <w:t>Matériel</w:t>
            </w:r>
            <w:r w:rsidR="004518C5">
              <w:rPr>
                <w:rFonts w:ascii="Arial" w:hAnsi="Arial" w:cs="Arial"/>
                <w:b/>
                <w:sz w:val="28"/>
                <w:szCs w:val="28"/>
                <w:lang w:val="fr-CA"/>
              </w:rPr>
              <w:t> </w:t>
            </w:r>
            <w:r w:rsidRPr="00D121BA">
              <w:rPr>
                <w:rFonts w:ascii="Arial" w:hAnsi="Arial" w:cs="Arial"/>
                <w:b/>
                <w:sz w:val="28"/>
                <w:szCs w:val="28"/>
                <w:lang w:val="fr-CA"/>
              </w:rPr>
              <w:t>:</w:t>
            </w:r>
          </w:p>
        </w:tc>
        <w:tc>
          <w:tcPr>
            <w:tcW w:w="7811" w:type="dxa"/>
          </w:tcPr>
          <w:p w14:paraId="04713C41" w14:textId="6D88C6B5" w:rsidR="00D121BA" w:rsidRPr="00D121BA" w:rsidRDefault="00D121BA" w:rsidP="00546FDE">
            <w:pPr>
              <w:pStyle w:val="ListParagraph"/>
              <w:numPr>
                <w:ilvl w:val="0"/>
                <w:numId w:val="1"/>
              </w:numPr>
              <w:ind w:left="496"/>
              <w:rPr>
                <w:rFonts w:ascii="Arial" w:hAnsi="Arial" w:cs="Arial"/>
                <w:u w:val="single"/>
                <w:lang w:val="fr-CA"/>
              </w:rPr>
            </w:pPr>
            <w:r w:rsidRPr="00D121BA">
              <w:rPr>
                <w:rFonts w:ascii="Arial" w:hAnsi="Arial" w:cs="Arial"/>
                <w:lang w:val="fr-CA"/>
              </w:rPr>
              <w:t xml:space="preserve">Technologie : </w:t>
            </w:r>
            <w:proofErr w:type="spellStart"/>
            <w:r w:rsidR="004518C5">
              <w:rPr>
                <w:rFonts w:ascii="Arial" w:hAnsi="Arial" w:cs="Arial"/>
                <w:lang w:val="fr-CA"/>
              </w:rPr>
              <w:t>C</w:t>
            </w:r>
            <w:r w:rsidRPr="00D121BA">
              <w:rPr>
                <w:rFonts w:ascii="Arial" w:hAnsi="Arial" w:cs="Arial"/>
                <w:lang w:val="fr-CA"/>
              </w:rPr>
              <w:t>hromebooks</w:t>
            </w:r>
            <w:proofErr w:type="spellEnd"/>
            <w:r w:rsidRPr="00D121BA">
              <w:rPr>
                <w:rFonts w:ascii="Arial" w:hAnsi="Arial" w:cs="Arial"/>
                <w:lang w:val="fr-CA"/>
              </w:rPr>
              <w:t>, iPads, laboratoire d’ordinateurs, etc.</w:t>
            </w:r>
          </w:p>
          <w:p w14:paraId="07212A96" w14:textId="63DEC07C" w:rsidR="00D121BA" w:rsidRPr="00D121BA" w:rsidRDefault="00D121BA" w:rsidP="00546FDE">
            <w:pPr>
              <w:pStyle w:val="ListParagraph"/>
              <w:numPr>
                <w:ilvl w:val="0"/>
                <w:numId w:val="1"/>
              </w:numPr>
              <w:ind w:left="496"/>
              <w:rPr>
                <w:rFonts w:ascii="Arial" w:hAnsi="Arial" w:cs="Arial"/>
                <w:u w:val="single"/>
                <w:lang w:val="fr-CA"/>
              </w:rPr>
            </w:pPr>
            <w:r w:rsidRPr="00D121BA">
              <w:rPr>
                <w:rFonts w:ascii="Arial" w:hAnsi="Arial" w:cs="Arial"/>
                <w:lang w:val="fr-CA"/>
              </w:rPr>
              <w:t>Feuille d’activité «</w:t>
            </w:r>
            <w:r w:rsidR="004518C5">
              <w:rPr>
                <w:rFonts w:ascii="Arial" w:hAnsi="Arial" w:cs="Arial"/>
                <w:lang w:val="fr-CA"/>
              </w:rPr>
              <w:t> </w:t>
            </w:r>
            <w:r w:rsidRPr="00D121BA">
              <w:rPr>
                <w:rFonts w:ascii="Arial" w:hAnsi="Arial" w:cs="Arial"/>
                <w:b/>
                <w:lang w:val="fr-CA"/>
              </w:rPr>
              <w:t>Sports nationaux</w:t>
            </w:r>
            <w:r w:rsidR="004518C5">
              <w:rPr>
                <w:rFonts w:ascii="Arial" w:hAnsi="Arial" w:cs="Arial"/>
                <w:b/>
                <w:lang w:val="fr-CA"/>
              </w:rPr>
              <w:t> </w:t>
            </w:r>
            <w:r w:rsidRPr="00D121BA">
              <w:rPr>
                <w:rFonts w:ascii="Arial" w:hAnsi="Arial" w:cs="Arial"/>
                <w:lang w:val="fr-CA"/>
              </w:rPr>
              <w:t>»</w:t>
            </w:r>
          </w:p>
          <w:p w14:paraId="1E6B6CF9" w14:textId="4CDCAD72" w:rsidR="00D121BA" w:rsidRPr="00D121BA" w:rsidRDefault="00D121BA" w:rsidP="00546FDE">
            <w:pPr>
              <w:pStyle w:val="ListParagraph"/>
              <w:numPr>
                <w:ilvl w:val="0"/>
                <w:numId w:val="1"/>
              </w:numPr>
              <w:ind w:left="496"/>
              <w:rPr>
                <w:rFonts w:ascii="Arial" w:hAnsi="Arial" w:cs="Arial"/>
                <w:u w:val="single"/>
                <w:lang w:val="fr-CA"/>
              </w:rPr>
            </w:pPr>
            <w:r w:rsidRPr="00D121BA">
              <w:rPr>
                <w:rFonts w:ascii="Arial" w:hAnsi="Arial" w:cs="Arial"/>
                <w:lang w:val="fr-CA"/>
              </w:rPr>
              <w:t>Crayon</w:t>
            </w:r>
            <w:r w:rsidR="00AF3C50">
              <w:rPr>
                <w:rFonts w:ascii="Arial" w:hAnsi="Arial" w:cs="Arial"/>
                <w:lang w:val="fr-CA"/>
              </w:rPr>
              <w:t>s</w:t>
            </w:r>
            <w:r w:rsidRPr="00D121BA">
              <w:rPr>
                <w:rFonts w:ascii="Arial" w:hAnsi="Arial" w:cs="Arial"/>
                <w:lang w:val="fr-CA"/>
              </w:rPr>
              <w:t xml:space="preserve"> de plomb</w:t>
            </w:r>
          </w:p>
        </w:tc>
      </w:tr>
      <w:tr w:rsidR="00D121BA" w:rsidRPr="00AF3C50" w14:paraId="79DADFD2" w14:textId="77777777" w:rsidTr="0044645A">
        <w:tc>
          <w:tcPr>
            <w:tcW w:w="2197" w:type="dxa"/>
          </w:tcPr>
          <w:p w14:paraId="30E102F8" w14:textId="0E52ACBB" w:rsidR="00D121BA" w:rsidRPr="00D121BA" w:rsidRDefault="00D121BA" w:rsidP="00D121BA">
            <w:pPr>
              <w:rPr>
                <w:rFonts w:ascii="Arial" w:hAnsi="Arial" w:cs="Arial"/>
                <w:b/>
                <w:sz w:val="28"/>
                <w:szCs w:val="28"/>
                <w:lang w:val="fr-CA"/>
              </w:rPr>
            </w:pPr>
            <w:r w:rsidRPr="00D121BA">
              <w:rPr>
                <w:rFonts w:ascii="Arial" w:hAnsi="Arial" w:cs="Arial"/>
                <w:b/>
                <w:sz w:val="28"/>
                <w:szCs w:val="28"/>
                <w:lang w:val="fr-CA"/>
              </w:rPr>
              <w:t>Activité</w:t>
            </w:r>
            <w:r w:rsidR="004518C5">
              <w:rPr>
                <w:rFonts w:ascii="Arial" w:hAnsi="Arial" w:cs="Arial"/>
                <w:b/>
                <w:sz w:val="28"/>
                <w:szCs w:val="28"/>
                <w:lang w:val="fr-CA"/>
              </w:rPr>
              <w:t> </w:t>
            </w:r>
            <w:r w:rsidRPr="00D121BA">
              <w:rPr>
                <w:rFonts w:ascii="Arial" w:hAnsi="Arial" w:cs="Arial"/>
                <w:b/>
                <w:sz w:val="28"/>
                <w:szCs w:val="28"/>
                <w:lang w:val="fr-CA"/>
              </w:rPr>
              <w:t>:</w:t>
            </w:r>
          </w:p>
        </w:tc>
        <w:tc>
          <w:tcPr>
            <w:tcW w:w="7811" w:type="dxa"/>
          </w:tcPr>
          <w:p w14:paraId="433BA355" w14:textId="78A600AC" w:rsidR="00D121BA" w:rsidRPr="00D121BA" w:rsidRDefault="00D121BA" w:rsidP="00546FDE">
            <w:pPr>
              <w:pStyle w:val="ListParagraph"/>
              <w:numPr>
                <w:ilvl w:val="0"/>
                <w:numId w:val="2"/>
              </w:numPr>
              <w:ind w:left="496"/>
              <w:rPr>
                <w:rFonts w:ascii="Arial" w:hAnsi="Arial" w:cs="Arial"/>
                <w:lang w:val="fr-CA"/>
              </w:rPr>
            </w:pPr>
            <w:r w:rsidRPr="00D121BA">
              <w:rPr>
                <w:rFonts w:ascii="Arial" w:hAnsi="Arial" w:cs="Arial"/>
                <w:lang w:val="fr-CA"/>
              </w:rPr>
              <w:t xml:space="preserve">En groupe, discuter de quelques traditions et coutumes canadiennes. Demander aux élèves de trouver le sport d’hiver national. Demander aux élèves de se concentrer sur la façon dont il nous unit en tant que pays </w:t>
            </w:r>
            <w:r w:rsidR="00D25732">
              <w:rPr>
                <w:rFonts w:ascii="Arial" w:hAnsi="Arial" w:cs="Arial"/>
                <w:lang w:val="fr-CA"/>
              </w:rPr>
              <w:t xml:space="preserve">– </w:t>
            </w:r>
            <w:r w:rsidRPr="00D121BA">
              <w:rPr>
                <w:rFonts w:ascii="Arial" w:hAnsi="Arial" w:cs="Arial"/>
                <w:lang w:val="fr-CA"/>
              </w:rPr>
              <w:t xml:space="preserve">c’est-à-dire, </w:t>
            </w:r>
            <w:r w:rsidR="00D25732">
              <w:rPr>
                <w:rFonts w:ascii="Arial" w:hAnsi="Arial" w:cs="Arial"/>
                <w:lang w:val="fr-CA"/>
              </w:rPr>
              <w:t>au sein</w:t>
            </w:r>
            <w:r w:rsidRPr="00D121BA">
              <w:rPr>
                <w:rFonts w:ascii="Arial" w:hAnsi="Arial" w:cs="Arial"/>
                <w:lang w:val="fr-CA"/>
              </w:rPr>
              <w:t xml:space="preserve"> des équipes olympiques </w:t>
            </w:r>
            <w:r w:rsidR="00D25732">
              <w:rPr>
                <w:rFonts w:ascii="Arial" w:hAnsi="Arial" w:cs="Arial"/>
                <w:lang w:val="fr-CA"/>
              </w:rPr>
              <w:t>masculines et féminines</w:t>
            </w:r>
            <w:r w:rsidRPr="00D121BA">
              <w:rPr>
                <w:rFonts w:ascii="Arial" w:hAnsi="Arial" w:cs="Arial"/>
                <w:lang w:val="fr-CA"/>
              </w:rPr>
              <w:t>. * Utiliser YouTube ou le site Web de Hockey Canada pour montrer les médailles d’or olympiques de 2014. Parler de l’impact de l’évènement.</w:t>
            </w:r>
          </w:p>
          <w:p w14:paraId="61F5D968" w14:textId="41A787B3" w:rsidR="00D121BA" w:rsidRPr="00D121BA" w:rsidRDefault="00D121BA" w:rsidP="00546FDE">
            <w:pPr>
              <w:pStyle w:val="ListParagraph"/>
              <w:numPr>
                <w:ilvl w:val="0"/>
                <w:numId w:val="2"/>
              </w:numPr>
              <w:ind w:left="496"/>
              <w:rPr>
                <w:rFonts w:ascii="Arial" w:hAnsi="Arial" w:cs="Arial"/>
                <w:lang w:val="fr-CA"/>
              </w:rPr>
            </w:pPr>
            <w:r w:rsidRPr="00D121BA">
              <w:rPr>
                <w:rFonts w:ascii="Arial" w:hAnsi="Arial" w:cs="Arial"/>
                <w:lang w:val="fr-CA"/>
              </w:rPr>
              <w:t>Avec un partenaire, les élèves recherchent des traditions du Canada, de l’Inde, de la Tunisie, de l’Ukraine et du Pérou</w:t>
            </w:r>
            <w:r w:rsidR="00D25732">
              <w:rPr>
                <w:rFonts w:ascii="Arial" w:hAnsi="Arial" w:cs="Arial"/>
                <w:lang w:val="fr-CA"/>
              </w:rPr>
              <w:t xml:space="preserve">, </w:t>
            </w:r>
            <w:r w:rsidRPr="00D121BA">
              <w:rPr>
                <w:rFonts w:ascii="Arial" w:hAnsi="Arial" w:cs="Arial"/>
                <w:lang w:val="fr-CA"/>
              </w:rPr>
              <w:t>concentr</w:t>
            </w:r>
            <w:r w:rsidR="00D25732">
              <w:rPr>
                <w:rFonts w:ascii="Arial" w:hAnsi="Arial" w:cs="Arial"/>
                <w:lang w:val="fr-CA"/>
              </w:rPr>
              <w:t>a</w:t>
            </w:r>
            <w:r w:rsidRPr="00D121BA">
              <w:rPr>
                <w:rFonts w:ascii="Arial" w:hAnsi="Arial" w:cs="Arial"/>
                <w:lang w:val="fr-CA"/>
              </w:rPr>
              <w:t xml:space="preserve">nt leur recherche sur les sports nationaux. </w:t>
            </w:r>
          </w:p>
          <w:p w14:paraId="2FA24958" w14:textId="12C3E432" w:rsidR="00D121BA" w:rsidRPr="00D121BA" w:rsidRDefault="00D121BA" w:rsidP="00546FDE">
            <w:pPr>
              <w:pStyle w:val="ListParagraph"/>
              <w:numPr>
                <w:ilvl w:val="0"/>
                <w:numId w:val="2"/>
              </w:numPr>
              <w:ind w:left="496"/>
              <w:rPr>
                <w:rFonts w:ascii="Arial" w:hAnsi="Arial" w:cs="Arial"/>
                <w:lang w:val="fr-CA"/>
              </w:rPr>
            </w:pPr>
            <w:r w:rsidRPr="00D121BA">
              <w:rPr>
                <w:rFonts w:ascii="Arial" w:hAnsi="Arial" w:cs="Arial"/>
                <w:lang w:val="fr-CA"/>
              </w:rPr>
              <w:t>Les élèves utilisent la feuille «</w:t>
            </w:r>
            <w:r w:rsidR="004518C5">
              <w:rPr>
                <w:rFonts w:ascii="Arial" w:hAnsi="Arial" w:cs="Arial"/>
                <w:lang w:val="fr-CA"/>
              </w:rPr>
              <w:t> </w:t>
            </w:r>
            <w:r w:rsidRPr="00D121BA">
              <w:rPr>
                <w:rFonts w:ascii="Arial" w:hAnsi="Arial" w:cs="Arial"/>
                <w:b/>
                <w:lang w:val="fr-CA"/>
              </w:rPr>
              <w:t>Sports nationaux</w:t>
            </w:r>
            <w:r w:rsidR="004518C5">
              <w:rPr>
                <w:rFonts w:ascii="Arial" w:hAnsi="Arial" w:cs="Arial"/>
                <w:b/>
                <w:lang w:val="fr-CA"/>
              </w:rPr>
              <w:t> </w:t>
            </w:r>
            <w:r w:rsidRPr="00D121BA">
              <w:rPr>
                <w:rFonts w:ascii="Arial" w:hAnsi="Arial" w:cs="Arial"/>
                <w:lang w:val="fr-CA"/>
              </w:rPr>
              <w:t>» pour trouver les sports nationaux du Canada, de l’Inde, de la Tunisie, de l’Ukraine et du Pérou.</w:t>
            </w:r>
          </w:p>
          <w:p w14:paraId="7FE47148" w14:textId="6CF16C98" w:rsidR="00AF3C50" w:rsidRPr="00546FDE" w:rsidRDefault="00546FDE" w:rsidP="00546FDE">
            <w:pPr>
              <w:pStyle w:val="ListParagraph"/>
              <w:numPr>
                <w:ilvl w:val="0"/>
                <w:numId w:val="2"/>
              </w:numPr>
              <w:ind w:left="496"/>
              <w:rPr>
                <w:rFonts w:ascii="Arial" w:hAnsi="Arial" w:cs="Arial"/>
                <w:lang w:val="fr-CA"/>
              </w:rPr>
            </w:pPr>
            <w:r>
              <w:rPr>
                <w:rFonts w:ascii="Arial" w:hAnsi="Arial" w:cs="Arial"/>
                <w:lang w:val="fr-CA"/>
              </w:rPr>
              <w:t>Réfléchir à des façons dont</w:t>
            </w:r>
            <w:r w:rsidR="00D121BA" w:rsidRPr="00D121BA">
              <w:rPr>
                <w:rFonts w:ascii="Arial" w:hAnsi="Arial" w:cs="Arial"/>
                <w:lang w:val="fr-CA"/>
              </w:rPr>
              <w:t xml:space="preserve"> le sport </w:t>
            </w:r>
            <w:r>
              <w:rPr>
                <w:rFonts w:ascii="Arial" w:hAnsi="Arial" w:cs="Arial"/>
                <w:lang w:val="fr-CA"/>
              </w:rPr>
              <w:t>unit</w:t>
            </w:r>
            <w:r w:rsidR="00D121BA" w:rsidRPr="00D121BA">
              <w:rPr>
                <w:rFonts w:ascii="Arial" w:hAnsi="Arial" w:cs="Arial"/>
                <w:lang w:val="fr-CA"/>
              </w:rPr>
              <w:t xml:space="preserve"> les gens</w:t>
            </w:r>
            <w:r>
              <w:rPr>
                <w:rFonts w:ascii="Arial" w:hAnsi="Arial" w:cs="Arial"/>
                <w:lang w:val="fr-CA"/>
              </w:rPr>
              <w:t xml:space="preserve"> au</w:t>
            </w:r>
            <w:r w:rsidR="00D121BA" w:rsidRPr="00D121BA">
              <w:rPr>
                <w:rFonts w:ascii="Arial" w:hAnsi="Arial" w:cs="Arial"/>
                <w:lang w:val="fr-CA"/>
              </w:rPr>
              <w:t xml:space="preserve"> passé et</w:t>
            </w:r>
            <w:r>
              <w:rPr>
                <w:rFonts w:ascii="Arial" w:hAnsi="Arial" w:cs="Arial"/>
                <w:lang w:val="fr-CA"/>
              </w:rPr>
              <w:t xml:space="preserve"> les rassemble et écrire ce qu’ils ont trouvé.</w:t>
            </w:r>
          </w:p>
        </w:tc>
      </w:tr>
      <w:tr w:rsidR="00D121BA" w:rsidRPr="00AF3C50" w14:paraId="3D699F65" w14:textId="77777777" w:rsidTr="0044645A">
        <w:tc>
          <w:tcPr>
            <w:tcW w:w="2197" w:type="dxa"/>
          </w:tcPr>
          <w:p w14:paraId="5CC9877A" w14:textId="22F78FA7" w:rsidR="00D121BA" w:rsidRPr="00D121BA" w:rsidRDefault="00D121BA" w:rsidP="00D121BA">
            <w:pPr>
              <w:rPr>
                <w:rFonts w:ascii="Arial" w:hAnsi="Arial" w:cs="Arial"/>
                <w:b/>
                <w:sz w:val="28"/>
                <w:szCs w:val="28"/>
                <w:lang w:val="fr-CA"/>
              </w:rPr>
            </w:pPr>
            <w:r w:rsidRPr="00D121BA">
              <w:rPr>
                <w:rFonts w:ascii="Arial" w:hAnsi="Arial" w:cs="Arial"/>
                <w:b/>
                <w:sz w:val="28"/>
                <w:szCs w:val="28"/>
                <w:lang w:val="fr-CA"/>
              </w:rPr>
              <w:t>Renforcement</w:t>
            </w:r>
            <w:r w:rsidR="004518C5">
              <w:rPr>
                <w:rFonts w:ascii="Arial" w:hAnsi="Arial" w:cs="Arial"/>
                <w:b/>
                <w:sz w:val="28"/>
                <w:szCs w:val="28"/>
                <w:lang w:val="fr-CA"/>
              </w:rPr>
              <w:t> </w:t>
            </w:r>
            <w:r w:rsidRPr="00D121BA">
              <w:rPr>
                <w:rFonts w:ascii="Arial" w:hAnsi="Arial" w:cs="Arial"/>
                <w:b/>
                <w:sz w:val="28"/>
                <w:szCs w:val="28"/>
                <w:lang w:val="fr-CA"/>
              </w:rPr>
              <w:t>:</w:t>
            </w:r>
          </w:p>
        </w:tc>
        <w:tc>
          <w:tcPr>
            <w:tcW w:w="7811" w:type="dxa"/>
          </w:tcPr>
          <w:p w14:paraId="3A5F4DD4" w14:textId="77777777" w:rsidR="00D121BA" w:rsidRPr="00D121BA" w:rsidRDefault="00D121BA" w:rsidP="00546FDE">
            <w:pPr>
              <w:pStyle w:val="ListParagraph"/>
              <w:numPr>
                <w:ilvl w:val="0"/>
                <w:numId w:val="3"/>
              </w:numPr>
              <w:ind w:left="496"/>
              <w:rPr>
                <w:rFonts w:ascii="Arial" w:hAnsi="Arial" w:cs="Arial"/>
                <w:lang w:val="fr-CA"/>
              </w:rPr>
            </w:pPr>
            <w:r w:rsidRPr="00D121BA">
              <w:rPr>
                <w:rFonts w:ascii="Arial" w:hAnsi="Arial" w:cs="Arial"/>
                <w:lang w:val="fr-CA"/>
              </w:rPr>
              <w:t>Les élèves présentent leur information.</w:t>
            </w:r>
          </w:p>
          <w:p w14:paraId="7539972D" w14:textId="3BF35C05" w:rsidR="00D121BA" w:rsidRPr="00D121BA" w:rsidRDefault="00D121BA" w:rsidP="00546FDE">
            <w:pPr>
              <w:pStyle w:val="ListParagraph"/>
              <w:numPr>
                <w:ilvl w:val="0"/>
                <w:numId w:val="3"/>
              </w:numPr>
              <w:ind w:left="496"/>
              <w:rPr>
                <w:rFonts w:ascii="Arial" w:hAnsi="Arial" w:cs="Arial"/>
                <w:lang w:val="fr-CA"/>
              </w:rPr>
            </w:pPr>
            <w:r w:rsidRPr="00D121BA">
              <w:rPr>
                <w:rFonts w:ascii="Arial" w:hAnsi="Arial" w:cs="Arial"/>
                <w:lang w:val="fr-CA"/>
              </w:rPr>
              <w:t>Les élèves ont l’o</w:t>
            </w:r>
            <w:r w:rsidR="00546FDE">
              <w:rPr>
                <w:rFonts w:ascii="Arial" w:hAnsi="Arial" w:cs="Arial"/>
                <w:lang w:val="fr-CA"/>
              </w:rPr>
              <w:t xml:space="preserve">ccasion </w:t>
            </w:r>
            <w:r w:rsidRPr="00D121BA">
              <w:rPr>
                <w:rFonts w:ascii="Arial" w:hAnsi="Arial" w:cs="Arial"/>
                <w:lang w:val="fr-CA"/>
              </w:rPr>
              <w:t>d</w:t>
            </w:r>
            <w:r w:rsidR="00546FDE">
              <w:rPr>
                <w:rFonts w:ascii="Arial" w:hAnsi="Arial" w:cs="Arial"/>
                <w:lang w:val="fr-CA"/>
              </w:rPr>
              <w:t>’ap</w:t>
            </w:r>
            <w:r w:rsidRPr="00D121BA">
              <w:rPr>
                <w:rFonts w:ascii="Arial" w:hAnsi="Arial" w:cs="Arial"/>
                <w:lang w:val="fr-CA"/>
              </w:rPr>
              <w:t>profond</w:t>
            </w:r>
            <w:r w:rsidR="00546FDE">
              <w:rPr>
                <w:rFonts w:ascii="Arial" w:hAnsi="Arial" w:cs="Arial"/>
                <w:lang w:val="fr-CA"/>
              </w:rPr>
              <w:t>ir</w:t>
            </w:r>
            <w:r w:rsidRPr="00D121BA">
              <w:rPr>
                <w:rFonts w:ascii="Arial" w:hAnsi="Arial" w:cs="Arial"/>
                <w:lang w:val="fr-CA"/>
              </w:rPr>
              <w:t xml:space="preserve"> le sujet. Ils écrivent sur les succès et les médailles gagnées </w:t>
            </w:r>
            <w:r w:rsidR="00546FDE">
              <w:rPr>
                <w:rFonts w:ascii="Arial" w:hAnsi="Arial" w:cs="Arial"/>
                <w:lang w:val="fr-CA"/>
              </w:rPr>
              <w:t>par le</w:t>
            </w:r>
            <w:r w:rsidRPr="00D121BA">
              <w:rPr>
                <w:rFonts w:ascii="Arial" w:hAnsi="Arial" w:cs="Arial"/>
                <w:lang w:val="fr-CA"/>
              </w:rPr>
              <w:t xml:space="preserve"> Canada, </w:t>
            </w:r>
            <w:r w:rsidR="00546FDE">
              <w:rPr>
                <w:rFonts w:ascii="Arial" w:hAnsi="Arial" w:cs="Arial"/>
                <w:lang w:val="fr-CA"/>
              </w:rPr>
              <w:t>l’</w:t>
            </w:r>
            <w:r w:rsidRPr="00D121BA">
              <w:rPr>
                <w:rFonts w:ascii="Arial" w:hAnsi="Arial" w:cs="Arial"/>
                <w:lang w:val="fr-CA"/>
              </w:rPr>
              <w:t xml:space="preserve">Inde, </w:t>
            </w:r>
            <w:r w:rsidR="00546FDE">
              <w:rPr>
                <w:rFonts w:ascii="Arial" w:hAnsi="Arial" w:cs="Arial"/>
                <w:lang w:val="fr-CA"/>
              </w:rPr>
              <w:t>la</w:t>
            </w:r>
            <w:r w:rsidRPr="00D121BA">
              <w:rPr>
                <w:rFonts w:ascii="Arial" w:hAnsi="Arial" w:cs="Arial"/>
                <w:lang w:val="fr-CA"/>
              </w:rPr>
              <w:t xml:space="preserve"> Tunisie, </w:t>
            </w:r>
            <w:r w:rsidR="00546FDE">
              <w:rPr>
                <w:rFonts w:ascii="Arial" w:hAnsi="Arial" w:cs="Arial"/>
                <w:lang w:val="fr-CA"/>
              </w:rPr>
              <w:t>l’</w:t>
            </w:r>
            <w:r w:rsidRPr="00D121BA">
              <w:rPr>
                <w:rFonts w:ascii="Arial" w:hAnsi="Arial" w:cs="Arial"/>
                <w:lang w:val="fr-CA"/>
              </w:rPr>
              <w:t xml:space="preserve">Ukraine et </w:t>
            </w:r>
            <w:r w:rsidR="00546FDE">
              <w:rPr>
                <w:rFonts w:ascii="Arial" w:hAnsi="Arial" w:cs="Arial"/>
                <w:lang w:val="fr-CA"/>
              </w:rPr>
              <w:t>le</w:t>
            </w:r>
            <w:r w:rsidRPr="00D121BA">
              <w:rPr>
                <w:rFonts w:ascii="Arial" w:hAnsi="Arial" w:cs="Arial"/>
                <w:lang w:val="fr-CA"/>
              </w:rPr>
              <w:t xml:space="preserve"> Pérou par rapport à leur sport national.</w:t>
            </w:r>
          </w:p>
        </w:tc>
      </w:tr>
      <w:tr w:rsidR="00D121BA" w:rsidRPr="00AF3C50" w14:paraId="0584C27C" w14:textId="77777777" w:rsidTr="0044645A">
        <w:tc>
          <w:tcPr>
            <w:tcW w:w="2197" w:type="dxa"/>
          </w:tcPr>
          <w:p w14:paraId="1814BDE3" w14:textId="7BE7CF84" w:rsidR="00D121BA" w:rsidRPr="00D121BA" w:rsidRDefault="00D121BA" w:rsidP="00D121BA">
            <w:pPr>
              <w:rPr>
                <w:rFonts w:ascii="Arial" w:hAnsi="Arial" w:cs="Arial"/>
                <w:b/>
                <w:sz w:val="28"/>
                <w:szCs w:val="28"/>
                <w:lang w:val="fr-CA"/>
              </w:rPr>
            </w:pPr>
            <w:r w:rsidRPr="00D121BA">
              <w:rPr>
                <w:rFonts w:ascii="Arial" w:hAnsi="Arial" w:cs="Arial"/>
                <w:b/>
                <w:sz w:val="28"/>
                <w:szCs w:val="28"/>
                <w:lang w:val="fr-CA"/>
              </w:rPr>
              <w:t>Évaluation</w:t>
            </w:r>
            <w:r w:rsidR="004518C5">
              <w:rPr>
                <w:rFonts w:ascii="Arial" w:hAnsi="Arial" w:cs="Arial"/>
                <w:b/>
                <w:sz w:val="28"/>
                <w:szCs w:val="28"/>
                <w:lang w:val="fr-CA"/>
              </w:rPr>
              <w:t> </w:t>
            </w:r>
            <w:r w:rsidRPr="00D121BA">
              <w:rPr>
                <w:rFonts w:ascii="Arial" w:hAnsi="Arial" w:cs="Arial"/>
                <w:b/>
                <w:sz w:val="28"/>
                <w:szCs w:val="28"/>
                <w:lang w:val="fr-CA"/>
              </w:rPr>
              <w:t>:</w:t>
            </w:r>
          </w:p>
        </w:tc>
        <w:tc>
          <w:tcPr>
            <w:tcW w:w="7811" w:type="dxa"/>
          </w:tcPr>
          <w:p w14:paraId="6EC558EC" w14:textId="77777777" w:rsidR="00D121BA" w:rsidRPr="00D121BA" w:rsidRDefault="00D121BA" w:rsidP="00546FDE">
            <w:pPr>
              <w:pStyle w:val="ListParagraph"/>
              <w:numPr>
                <w:ilvl w:val="0"/>
                <w:numId w:val="4"/>
              </w:numPr>
              <w:ind w:left="496"/>
              <w:rPr>
                <w:rFonts w:ascii="Arial" w:hAnsi="Arial" w:cs="Arial"/>
                <w:lang w:val="fr-CA"/>
              </w:rPr>
            </w:pPr>
            <w:r w:rsidRPr="00D121BA">
              <w:rPr>
                <w:rFonts w:ascii="Arial" w:hAnsi="Arial" w:cs="Arial"/>
                <w:lang w:val="fr-CA"/>
              </w:rPr>
              <w:t>Participation durant les discussions et pendant le travail en équipe.</w:t>
            </w:r>
          </w:p>
          <w:p w14:paraId="23F13D10" w14:textId="0782D810" w:rsidR="00D121BA" w:rsidRPr="00D121BA" w:rsidRDefault="00D121BA" w:rsidP="00546FDE">
            <w:pPr>
              <w:pStyle w:val="ListParagraph"/>
              <w:numPr>
                <w:ilvl w:val="0"/>
                <w:numId w:val="4"/>
              </w:numPr>
              <w:ind w:left="496"/>
              <w:rPr>
                <w:rFonts w:ascii="Arial" w:hAnsi="Arial" w:cs="Arial"/>
                <w:lang w:val="fr-CA"/>
              </w:rPr>
            </w:pPr>
            <w:r w:rsidRPr="00D121BA">
              <w:rPr>
                <w:rFonts w:ascii="Arial" w:hAnsi="Arial" w:cs="Arial"/>
                <w:lang w:val="fr-CA"/>
              </w:rPr>
              <w:t>Les élèves remettent la feuille «</w:t>
            </w:r>
            <w:r w:rsidR="004518C5">
              <w:rPr>
                <w:rFonts w:ascii="Arial" w:hAnsi="Arial" w:cs="Arial"/>
                <w:lang w:val="fr-CA"/>
              </w:rPr>
              <w:t> </w:t>
            </w:r>
            <w:r w:rsidRPr="00D121BA">
              <w:rPr>
                <w:rFonts w:ascii="Arial" w:hAnsi="Arial" w:cs="Arial"/>
                <w:b/>
                <w:lang w:val="fr-CA"/>
              </w:rPr>
              <w:t>Sports nationaux</w:t>
            </w:r>
            <w:r w:rsidR="004518C5">
              <w:rPr>
                <w:rFonts w:ascii="Arial" w:hAnsi="Arial" w:cs="Arial"/>
                <w:b/>
                <w:lang w:val="fr-CA"/>
              </w:rPr>
              <w:t> </w:t>
            </w:r>
            <w:r w:rsidRPr="00D121BA">
              <w:rPr>
                <w:rFonts w:ascii="Arial" w:hAnsi="Arial" w:cs="Arial"/>
                <w:b/>
                <w:lang w:val="fr-CA"/>
              </w:rPr>
              <w:t>».</w:t>
            </w:r>
          </w:p>
          <w:p w14:paraId="78C054DE" w14:textId="23EDBBD2" w:rsidR="00D121BA" w:rsidRPr="00D121BA" w:rsidRDefault="00D121BA" w:rsidP="00546FDE">
            <w:pPr>
              <w:pStyle w:val="ListParagraph"/>
              <w:numPr>
                <w:ilvl w:val="0"/>
                <w:numId w:val="4"/>
              </w:numPr>
              <w:ind w:left="496"/>
              <w:rPr>
                <w:rFonts w:ascii="Arial" w:hAnsi="Arial" w:cs="Arial"/>
                <w:lang w:val="fr-CA"/>
              </w:rPr>
            </w:pPr>
            <w:r w:rsidRPr="00D121BA">
              <w:rPr>
                <w:rFonts w:ascii="Arial" w:hAnsi="Arial" w:cs="Arial"/>
                <w:lang w:val="fr-CA"/>
              </w:rPr>
              <w:t xml:space="preserve">Les élèves démontrent une compréhension de la façon dont le sport </w:t>
            </w:r>
            <w:r w:rsidR="00546FDE">
              <w:rPr>
                <w:rFonts w:ascii="Arial" w:hAnsi="Arial" w:cs="Arial"/>
                <w:lang w:val="fr-CA"/>
              </w:rPr>
              <w:t>li</w:t>
            </w:r>
            <w:r w:rsidRPr="00D121BA">
              <w:rPr>
                <w:rFonts w:ascii="Arial" w:hAnsi="Arial" w:cs="Arial"/>
                <w:lang w:val="fr-CA"/>
              </w:rPr>
              <w:t>e les gens à leur passé et les rassemble.</w:t>
            </w:r>
          </w:p>
        </w:tc>
      </w:tr>
    </w:tbl>
    <w:p w14:paraId="64DD46A9" w14:textId="77777777" w:rsidR="00D121BA" w:rsidRDefault="00D121BA">
      <w:pPr>
        <w:rPr>
          <w:rFonts w:ascii="Arial" w:hAnsi="Arial" w:cs="Arial"/>
          <w:b/>
          <w:sz w:val="32"/>
          <w:szCs w:val="32"/>
          <w:lang w:val="fr-CA"/>
        </w:rPr>
      </w:pPr>
      <w:r>
        <w:rPr>
          <w:rFonts w:ascii="Arial" w:hAnsi="Arial" w:cs="Arial"/>
          <w:b/>
          <w:sz w:val="32"/>
          <w:szCs w:val="32"/>
          <w:lang w:val="fr-CA"/>
        </w:rPr>
        <w:br w:type="page"/>
      </w:r>
    </w:p>
    <w:p w14:paraId="7692772E" w14:textId="56786C3D" w:rsidR="00D121BA" w:rsidRPr="00D121BA" w:rsidRDefault="00D121BA" w:rsidP="00D121BA">
      <w:pPr>
        <w:jc w:val="center"/>
        <w:rPr>
          <w:rFonts w:ascii="Arial" w:hAnsi="Arial" w:cs="Arial"/>
          <w:b/>
          <w:sz w:val="32"/>
          <w:szCs w:val="32"/>
          <w:lang w:val="fr-CA"/>
        </w:rPr>
      </w:pPr>
      <w:r w:rsidRPr="00D121BA">
        <w:rPr>
          <w:rFonts w:ascii="Arial" w:hAnsi="Arial" w:cs="Arial"/>
          <w:b/>
          <w:sz w:val="32"/>
          <w:szCs w:val="32"/>
          <w:lang w:val="fr-CA"/>
        </w:rPr>
        <w:lastRenderedPageBreak/>
        <w:t>Sports nationaux</w:t>
      </w:r>
      <w:r w:rsidRPr="00D121BA">
        <w:rPr>
          <w:rFonts w:ascii="Arial" w:hAnsi="Arial" w:cs="Arial"/>
          <w:b/>
          <w:sz w:val="32"/>
          <w:szCs w:val="32"/>
          <w:lang w:val="fr-CA"/>
        </w:rPr>
        <w:tab/>
      </w:r>
      <w:r w:rsidRPr="00D121BA">
        <w:rPr>
          <w:rFonts w:ascii="Arial" w:hAnsi="Arial" w:cs="Arial"/>
          <w:b/>
          <w:sz w:val="32"/>
          <w:szCs w:val="32"/>
          <w:lang w:val="fr-CA"/>
        </w:rPr>
        <w:tab/>
      </w:r>
      <w:r w:rsidRPr="00D121BA">
        <w:rPr>
          <w:rFonts w:ascii="Arial" w:hAnsi="Arial" w:cs="Arial"/>
          <w:b/>
          <w:sz w:val="32"/>
          <w:szCs w:val="32"/>
          <w:lang w:val="fr-CA"/>
        </w:rPr>
        <w:tab/>
        <w:t xml:space="preserve">        </w:t>
      </w:r>
      <w:r w:rsidRPr="00D121BA">
        <w:rPr>
          <w:rFonts w:ascii="Arial" w:hAnsi="Arial" w:cs="Arial"/>
          <w:b/>
          <w:sz w:val="28"/>
          <w:szCs w:val="28"/>
          <w:lang w:val="fr-CA"/>
        </w:rPr>
        <w:t>Nom</w:t>
      </w:r>
      <w:r w:rsidRPr="00D121BA">
        <w:rPr>
          <w:rFonts w:ascii="Arial" w:hAnsi="Arial" w:cs="Arial"/>
          <w:b/>
          <w:sz w:val="32"/>
          <w:szCs w:val="32"/>
          <w:lang w:val="fr-CA"/>
        </w:rPr>
        <w:t> : ________________</w:t>
      </w:r>
    </w:p>
    <w:p w14:paraId="6BF30C81" w14:textId="77777777" w:rsidR="00D121BA" w:rsidRPr="00D121BA" w:rsidRDefault="00D121BA" w:rsidP="00D121BA">
      <w:pPr>
        <w:rPr>
          <w:rFonts w:ascii="Arial" w:hAnsi="Arial" w:cs="Arial"/>
          <w:sz w:val="32"/>
          <w:szCs w:val="32"/>
          <w:lang w:val="fr-CA"/>
        </w:rPr>
      </w:pPr>
    </w:p>
    <w:tbl>
      <w:tblPr>
        <w:tblStyle w:val="TableGrid"/>
        <w:tblW w:w="0" w:type="auto"/>
        <w:tblLook w:val="04A0" w:firstRow="1" w:lastRow="0" w:firstColumn="1" w:lastColumn="0" w:noHBand="0" w:noVBand="1"/>
      </w:tblPr>
      <w:tblGrid>
        <w:gridCol w:w="1701"/>
        <w:gridCol w:w="2389"/>
        <w:gridCol w:w="5692"/>
      </w:tblGrid>
      <w:tr w:rsidR="00D121BA" w:rsidRPr="00AF3C50" w14:paraId="2F75080F" w14:textId="77777777" w:rsidTr="0044645A">
        <w:trPr>
          <w:trHeight w:val="672"/>
        </w:trPr>
        <w:tc>
          <w:tcPr>
            <w:tcW w:w="1715" w:type="dxa"/>
          </w:tcPr>
          <w:p w14:paraId="6633A72C" w14:textId="77777777" w:rsidR="00D121BA" w:rsidRPr="00D121BA" w:rsidRDefault="00D121BA" w:rsidP="00D121BA">
            <w:pPr>
              <w:jc w:val="center"/>
              <w:rPr>
                <w:rFonts w:ascii="Arial" w:hAnsi="Arial" w:cs="Arial"/>
                <w:b/>
                <w:sz w:val="28"/>
                <w:szCs w:val="28"/>
                <w:lang w:val="fr-CA"/>
              </w:rPr>
            </w:pPr>
            <w:r w:rsidRPr="00D121BA">
              <w:rPr>
                <w:rFonts w:ascii="Arial" w:hAnsi="Arial" w:cs="Arial"/>
                <w:b/>
                <w:sz w:val="28"/>
                <w:szCs w:val="28"/>
                <w:lang w:val="fr-CA"/>
              </w:rPr>
              <w:t>Pays</w:t>
            </w:r>
          </w:p>
        </w:tc>
        <w:tc>
          <w:tcPr>
            <w:tcW w:w="2413" w:type="dxa"/>
          </w:tcPr>
          <w:p w14:paraId="66A13BFE" w14:textId="2FCE04EF" w:rsidR="00D121BA" w:rsidRPr="00D121BA" w:rsidRDefault="00D121BA" w:rsidP="00D121BA">
            <w:pPr>
              <w:jc w:val="center"/>
              <w:rPr>
                <w:rFonts w:ascii="Arial" w:hAnsi="Arial" w:cs="Arial"/>
                <w:b/>
                <w:sz w:val="28"/>
                <w:lang w:val="fr-CA"/>
              </w:rPr>
            </w:pPr>
            <w:r w:rsidRPr="00D121BA">
              <w:rPr>
                <w:rFonts w:ascii="Arial" w:hAnsi="Arial" w:cs="Arial"/>
                <w:b/>
                <w:sz w:val="28"/>
                <w:lang w:val="fr-CA"/>
              </w:rPr>
              <w:t>Sport</w:t>
            </w:r>
            <w:r w:rsidR="009965D6">
              <w:rPr>
                <w:rFonts w:ascii="Arial" w:hAnsi="Arial" w:cs="Arial"/>
                <w:b/>
                <w:sz w:val="28"/>
                <w:lang w:val="fr-CA"/>
              </w:rPr>
              <w:t>s</w:t>
            </w:r>
            <w:r w:rsidRPr="00D121BA">
              <w:rPr>
                <w:rFonts w:ascii="Arial" w:hAnsi="Arial" w:cs="Arial"/>
                <w:b/>
                <w:sz w:val="28"/>
                <w:lang w:val="fr-CA"/>
              </w:rPr>
              <w:t xml:space="preserve"> nationa</w:t>
            </w:r>
            <w:r w:rsidR="009965D6">
              <w:rPr>
                <w:rFonts w:ascii="Arial" w:hAnsi="Arial" w:cs="Arial"/>
                <w:b/>
                <w:sz w:val="28"/>
                <w:lang w:val="fr-CA"/>
              </w:rPr>
              <w:t>ux</w:t>
            </w:r>
            <w:r w:rsidRPr="00D121BA">
              <w:rPr>
                <w:rFonts w:ascii="Arial" w:hAnsi="Arial" w:cs="Arial"/>
                <w:b/>
                <w:sz w:val="28"/>
                <w:lang w:val="fr-CA"/>
              </w:rPr>
              <w:t xml:space="preserve"> </w:t>
            </w:r>
          </w:p>
        </w:tc>
        <w:tc>
          <w:tcPr>
            <w:tcW w:w="5808" w:type="dxa"/>
          </w:tcPr>
          <w:p w14:paraId="52876686" w14:textId="481A5101" w:rsidR="00D121BA" w:rsidRPr="00D121BA" w:rsidRDefault="00D121BA" w:rsidP="00D121BA">
            <w:pPr>
              <w:jc w:val="center"/>
              <w:rPr>
                <w:rFonts w:ascii="Arial" w:hAnsi="Arial" w:cs="Arial"/>
                <w:b/>
                <w:sz w:val="28"/>
                <w:lang w:val="fr-CA"/>
              </w:rPr>
            </w:pPr>
            <w:r w:rsidRPr="00D121BA">
              <w:rPr>
                <w:rFonts w:ascii="Arial" w:hAnsi="Arial" w:cs="Arial"/>
                <w:b/>
                <w:sz w:val="28"/>
                <w:lang w:val="fr-CA"/>
              </w:rPr>
              <w:t xml:space="preserve">Comment ce ou ces sports </w:t>
            </w:r>
            <w:r w:rsidR="009965D6">
              <w:rPr>
                <w:rFonts w:ascii="Arial" w:hAnsi="Arial" w:cs="Arial"/>
                <w:b/>
                <w:sz w:val="28"/>
                <w:lang w:val="fr-CA"/>
              </w:rPr>
              <w:t>unissent</w:t>
            </w:r>
            <w:r w:rsidRPr="00D121BA">
              <w:rPr>
                <w:rFonts w:ascii="Arial" w:hAnsi="Arial" w:cs="Arial"/>
                <w:b/>
                <w:sz w:val="28"/>
                <w:lang w:val="fr-CA"/>
              </w:rPr>
              <w:t>-ils les gens?</w:t>
            </w:r>
          </w:p>
        </w:tc>
      </w:tr>
      <w:tr w:rsidR="00D121BA" w:rsidRPr="00D121BA" w14:paraId="13007007" w14:textId="77777777" w:rsidTr="0044645A">
        <w:trPr>
          <w:trHeight w:val="1907"/>
        </w:trPr>
        <w:tc>
          <w:tcPr>
            <w:tcW w:w="1715" w:type="dxa"/>
          </w:tcPr>
          <w:p w14:paraId="37C2F813" w14:textId="77777777" w:rsidR="00D121BA" w:rsidRPr="00D121BA" w:rsidRDefault="00D121BA" w:rsidP="00D121BA">
            <w:pPr>
              <w:rPr>
                <w:rFonts w:ascii="Arial" w:hAnsi="Arial" w:cs="Arial"/>
                <w:sz w:val="28"/>
                <w:lang w:val="fr-CA"/>
              </w:rPr>
            </w:pPr>
          </w:p>
          <w:p w14:paraId="4DB3B576" w14:textId="77777777" w:rsidR="00D121BA" w:rsidRPr="00D121BA" w:rsidRDefault="00D121BA" w:rsidP="00D121BA">
            <w:pPr>
              <w:rPr>
                <w:rFonts w:ascii="Arial" w:hAnsi="Arial" w:cs="Arial"/>
                <w:sz w:val="28"/>
                <w:lang w:val="fr-CA"/>
              </w:rPr>
            </w:pPr>
          </w:p>
          <w:p w14:paraId="0245516E" w14:textId="77777777" w:rsidR="00D121BA" w:rsidRPr="00D121BA" w:rsidRDefault="00D121BA" w:rsidP="00D121BA">
            <w:pPr>
              <w:jc w:val="center"/>
              <w:rPr>
                <w:rFonts w:ascii="Arial" w:hAnsi="Arial" w:cs="Arial"/>
                <w:sz w:val="28"/>
                <w:lang w:val="fr-CA"/>
              </w:rPr>
            </w:pPr>
            <w:r w:rsidRPr="00D121BA">
              <w:rPr>
                <w:rFonts w:ascii="Arial" w:hAnsi="Arial" w:cs="Arial"/>
                <w:sz w:val="28"/>
                <w:lang w:val="fr-CA"/>
              </w:rPr>
              <w:t>Canada</w:t>
            </w:r>
          </w:p>
        </w:tc>
        <w:tc>
          <w:tcPr>
            <w:tcW w:w="2413" w:type="dxa"/>
          </w:tcPr>
          <w:p w14:paraId="3851891B" w14:textId="77777777" w:rsidR="00D121BA" w:rsidRPr="00D121BA" w:rsidRDefault="00D121BA" w:rsidP="00D121BA">
            <w:pPr>
              <w:rPr>
                <w:rFonts w:ascii="Arial" w:hAnsi="Arial" w:cs="Arial"/>
                <w:sz w:val="28"/>
                <w:lang w:val="fr-CA"/>
              </w:rPr>
            </w:pPr>
          </w:p>
        </w:tc>
        <w:tc>
          <w:tcPr>
            <w:tcW w:w="5808" w:type="dxa"/>
          </w:tcPr>
          <w:p w14:paraId="2B05A7BB" w14:textId="77777777" w:rsidR="00D121BA" w:rsidRPr="00D121BA" w:rsidRDefault="00D121BA" w:rsidP="00D121BA">
            <w:pPr>
              <w:rPr>
                <w:rFonts w:ascii="Arial" w:hAnsi="Arial" w:cs="Arial"/>
                <w:sz w:val="28"/>
                <w:lang w:val="fr-CA"/>
              </w:rPr>
            </w:pPr>
          </w:p>
        </w:tc>
      </w:tr>
      <w:tr w:rsidR="00D121BA" w:rsidRPr="00D121BA" w14:paraId="348F7E71" w14:textId="77777777" w:rsidTr="0044645A">
        <w:trPr>
          <w:trHeight w:val="1839"/>
        </w:trPr>
        <w:tc>
          <w:tcPr>
            <w:tcW w:w="1715" w:type="dxa"/>
          </w:tcPr>
          <w:p w14:paraId="12D66DC6" w14:textId="77777777" w:rsidR="00D121BA" w:rsidRPr="00D121BA" w:rsidRDefault="00D121BA" w:rsidP="00D121BA">
            <w:pPr>
              <w:rPr>
                <w:rFonts w:ascii="Arial" w:hAnsi="Arial" w:cs="Arial"/>
                <w:sz w:val="28"/>
                <w:lang w:val="fr-CA"/>
              </w:rPr>
            </w:pPr>
          </w:p>
          <w:p w14:paraId="473E055E" w14:textId="77777777" w:rsidR="00D121BA" w:rsidRPr="00D121BA" w:rsidRDefault="00D121BA" w:rsidP="00D121BA">
            <w:pPr>
              <w:rPr>
                <w:rFonts w:ascii="Arial" w:hAnsi="Arial" w:cs="Arial"/>
                <w:sz w:val="28"/>
                <w:lang w:val="fr-CA"/>
              </w:rPr>
            </w:pPr>
          </w:p>
          <w:p w14:paraId="3160C915" w14:textId="77777777" w:rsidR="00D121BA" w:rsidRPr="00D121BA" w:rsidRDefault="00D121BA" w:rsidP="00D121BA">
            <w:pPr>
              <w:jc w:val="center"/>
              <w:rPr>
                <w:rFonts w:ascii="Arial" w:hAnsi="Arial" w:cs="Arial"/>
                <w:sz w:val="28"/>
                <w:lang w:val="fr-CA"/>
              </w:rPr>
            </w:pPr>
            <w:r w:rsidRPr="00D121BA">
              <w:rPr>
                <w:rFonts w:ascii="Arial" w:hAnsi="Arial" w:cs="Arial"/>
                <w:sz w:val="28"/>
                <w:lang w:val="fr-CA"/>
              </w:rPr>
              <w:t>Inde</w:t>
            </w:r>
          </w:p>
        </w:tc>
        <w:tc>
          <w:tcPr>
            <w:tcW w:w="2413" w:type="dxa"/>
          </w:tcPr>
          <w:p w14:paraId="690EED9D" w14:textId="77777777" w:rsidR="00D121BA" w:rsidRPr="00D121BA" w:rsidRDefault="00D121BA" w:rsidP="00D121BA">
            <w:pPr>
              <w:rPr>
                <w:rFonts w:ascii="Arial" w:hAnsi="Arial" w:cs="Arial"/>
                <w:sz w:val="28"/>
                <w:lang w:val="fr-CA"/>
              </w:rPr>
            </w:pPr>
          </w:p>
        </w:tc>
        <w:tc>
          <w:tcPr>
            <w:tcW w:w="5808" w:type="dxa"/>
          </w:tcPr>
          <w:p w14:paraId="7CBE88B5" w14:textId="77777777" w:rsidR="00D121BA" w:rsidRPr="00D121BA" w:rsidRDefault="00D121BA" w:rsidP="00D121BA">
            <w:pPr>
              <w:rPr>
                <w:rFonts w:ascii="Arial" w:hAnsi="Arial" w:cs="Arial"/>
                <w:sz w:val="28"/>
                <w:lang w:val="fr-CA"/>
              </w:rPr>
            </w:pPr>
          </w:p>
        </w:tc>
      </w:tr>
      <w:tr w:rsidR="00D121BA" w:rsidRPr="00D121BA" w14:paraId="41E4AC09" w14:textId="77777777" w:rsidTr="0044645A">
        <w:trPr>
          <w:trHeight w:val="1839"/>
        </w:trPr>
        <w:tc>
          <w:tcPr>
            <w:tcW w:w="1715" w:type="dxa"/>
          </w:tcPr>
          <w:p w14:paraId="7FF28419" w14:textId="77777777" w:rsidR="00D121BA" w:rsidRPr="00D121BA" w:rsidRDefault="00D121BA" w:rsidP="00D121BA">
            <w:pPr>
              <w:rPr>
                <w:rFonts w:ascii="Arial" w:hAnsi="Arial" w:cs="Arial"/>
                <w:sz w:val="28"/>
                <w:lang w:val="fr-CA"/>
              </w:rPr>
            </w:pPr>
          </w:p>
          <w:p w14:paraId="15C2A520" w14:textId="77777777" w:rsidR="00D121BA" w:rsidRPr="00D121BA" w:rsidRDefault="00D121BA" w:rsidP="00D121BA">
            <w:pPr>
              <w:rPr>
                <w:rFonts w:ascii="Arial" w:hAnsi="Arial" w:cs="Arial"/>
                <w:sz w:val="28"/>
                <w:lang w:val="fr-CA"/>
              </w:rPr>
            </w:pPr>
          </w:p>
          <w:p w14:paraId="674581C8" w14:textId="77777777" w:rsidR="00D121BA" w:rsidRPr="00D121BA" w:rsidRDefault="00D121BA" w:rsidP="00D121BA">
            <w:pPr>
              <w:jc w:val="center"/>
              <w:rPr>
                <w:rFonts w:ascii="Arial" w:hAnsi="Arial" w:cs="Arial"/>
                <w:sz w:val="28"/>
                <w:lang w:val="fr-CA"/>
              </w:rPr>
            </w:pPr>
            <w:r w:rsidRPr="00D121BA">
              <w:rPr>
                <w:rFonts w:ascii="Arial" w:hAnsi="Arial" w:cs="Arial"/>
                <w:sz w:val="28"/>
                <w:lang w:val="fr-CA"/>
              </w:rPr>
              <w:t>Tunisie</w:t>
            </w:r>
          </w:p>
        </w:tc>
        <w:tc>
          <w:tcPr>
            <w:tcW w:w="2413" w:type="dxa"/>
          </w:tcPr>
          <w:p w14:paraId="7090C898" w14:textId="77777777" w:rsidR="00D121BA" w:rsidRPr="00D121BA" w:rsidRDefault="00D121BA" w:rsidP="00D121BA">
            <w:pPr>
              <w:rPr>
                <w:rFonts w:ascii="Arial" w:hAnsi="Arial" w:cs="Arial"/>
                <w:sz w:val="28"/>
                <w:lang w:val="fr-CA"/>
              </w:rPr>
            </w:pPr>
          </w:p>
        </w:tc>
        <w:tc>
          <w:tcPr>
            <w:tcW w:w="5808" w:type="dxa"/>
          </w:tcPr>
          <w:p w14:paraId="7D6C617B" w14:textId="77777777" w:rsidR="00D121BA" w:rsidRPr="00D121BA" w:rsidRDefault="00D121BA" w:rsidP="00D121BA">
            <w:pPr>
              <w:rPr>
                <w:rFonts w:ascii="Arial" w:hAnsi="Arial" w:cs="Arial"/>
                <w:sz w:val="28"/>
                <w:lang w:val="fr-CA"/>
              </w:rPr>
            </w:pPr>
          </w:p>
        </w:tc>
      </w:tr>
      <w:tr w:rsidR="00D121BA" w:rsidRPr="00D121BA" w14:paraId="44956E85" w14:textId="77777777" w:rsidTr="0044645A">
        <w:trPr>
          <w:trHeight w:val="1839"/>
        </w:trPr>
        <w:tc>
          <w:tcPr>
            <w:tcW w:w="1715" w:type="dxa"/>
          </w:tcPr>
          <w:p w14:paraId="7CA8B4F3" w14:textId="77777777" w:rsidR="00D121BA" w:rsidRPr="00D121BA" w:rsidRDefault="00D121BA" w:rsidP="00D121BA">
            <w:pPr>
              <w:rPr>
                <w:rFonts w:ascii="Arial" w:hAnsi="Arial" w:cs="Arial"/>
                <w:sz w:val="28"/>
                <w:lang w:val="fr-CA"/>
              </w:rPr>
            </w:pPr>
          </w:p>
          <w:p w14:paraId="6F32CCC1" w14:textId="77777777" w:rsidR="00D121BA" w:rsidRPr="00D121BA" w:rsidRDefault="00D121BA" w:rsidP="00D121BA">
            <w:pPr>
              <w:rPr>
                <w:rFonts w:ascii="Arial" w:hAnsi="Arial" w:cs="Arial"/>
                <w:sz w:val="28"/>
                <w:lang w:val="fr-CA"/>
              </w:rPr>
            </w:pPr>
          </w:p>
          <w:p w14:paraId="0AE5F955" w14:textId="77777777" w:rsidR="00D121BA" w:rsidRPr="00D121BA" w:rsidRDefault="00D121BA" w:rsidP="00D121BA">
            <w:pPr>
              <w:jc w:val="center"/>
              <w:rPr>
                <w:rFonts w:ascii="Arial" w:hAnsi="Arial" w:cs="Arial"/>
                <w:sz w:val="28"/>
                <w:lang w:val="fr-CA"/>
              </w:rPr>
            </w:pPr>
            <w:r w:rsidRPr="00D121BA">
              <w:rPr>
                <w:rFonts w:ascii="Arial" w:hAnsi="Arial" w:cs="Arial"/>
                <w:sz w:val="28"/>
                <w:lang w:val="fr-CA"/>
              </w:rPr>
              <w:t>Ukraine</w:t>
            </w:r>
          </w:p>
        </w:tc>
        <w:tc>
          <w:tcPr>
            <w:tcW w:w="2413" w:type="dxa"/>
          </w:tcPr>
          <w:p w14:paraId="339AF70A" w14:textId="77777777" w:rsidR="00D121BA" w:rsidRPr="00D121BA" w:rsidRDefault="00D121BA" w:rsidP="00D121BA">
            <w:pPr>
              <w:rPr>
                <w:rFonts w:ascii="Arial" w:hAnsi="Arial" w:cs="Arial"/>
                <w:sz w:val="28"/>
                <w:lang w:val="fr-CA"/>
              </w:rPr>
            </w:pPr>
          </w:p>
        </w:tc>
        <w:tc>
          <w:tcPr>
            <w:tcW w:w="5808" w:type="dxa"/>
          </w:tcPr>
          <w:p w14:paraId="5B040735" w14:textId="77777777" w:rsidR="00D121BA" w:rsidRPr="00D121BA" w:rsidRDefault="00D121BA" w:rsidP="00D121BA">
            <w:pPr>
              <w:rPr>
                <w:rFonts w:ascii="Arial" w:hAnsi="Arial" w:cs="Arial"/>
                <w:sz w:val="28"/>
                <w:lang w:val="fr-CA"/>
              </w:rPr>
            </w:pPr>
          </w:p>
        </w:tc>
      </w:tr>
      <w:tr w:rsidR="00D121BA" w:rsidRPr="00D121BA" w14:paraId="4B40A2F1" w14:textId="77777777" w:rsidTr="0044645A">
        <w:trPr>
          <w:trHeight w:val="1907"/>
        </w:trPr>
        <w:tc>
          <w:tcPr>
            <w:tcW w:w="1715" w:type="dxa"/>
          </w:tcPr>
          <w:p w14:paraId="33BDBE3B" w14:textId="77777777" w:rsidR="00D121BA" w:rsidRPr="00D121BA" w:rsidRDefault="00D121BA" w:rsidP="00D121BA">
            <w:pPr>
              <w:rPr>
                <w:rFonts w:ascii="Arial" w:hAnsi="Arial" w:cs="Arial"/>
                <w:sz w:val="28"/>
                <w:lang w:val="fr-CA"/>
              </w:rPr>
            </w:pPr>
          </w:p>
          <w:p w14:paraId="1137B614" w14:textId="77777777" w:rsidR="00D121BA" w:rsidRPr="00D121BA" w:rsidRDefault="00D121BA" w:rsidP="00D121BA">
            <w:pPr>
              <w:rPr>
                <w:rFonts w:ascii="Arial" w:hAnsi="Arial" w:cs="Arial"/>
                <w:sz w:val="28"/>
                <w:lang w:val="fr-CA"/>
              </w:rPr>
            </w:pPr>
          </w:p>
          <w:p w14:paraId="2150CC2C" w14:textId="77777777" w:rsidR="00D121BA" w:rsidRPr="00D121BA" w:rsidRDefault="00D121BA" w:rsidP="00D121BA">
            <w:pPr>
              <w:jc w:val="center"/>
              <w:rPr>
                <w:rFonts w:ascii="Arial" w:hAnsi="Arial" w:cs="Arial"/>
                <w:sz w:val="28"/>
                <w:lang w:val="fr-CA"/>
              </w:rPr>
            </w:pPr>
            <w:r w:rsidRPr="00D121BA">
              <w:rPr>
                <w:rFonts w:ascii="Arial" w:hAnsi="Arial" w:cs="Arial"/>
                <w:sz w:val="28"/>
                <w:lang w:val="fr-CA"/>
              </w:rPr>
              <w:t>Pérou</w:t>
            </w:r>
          </w:p>
        </w:tc>
        <w:tc>
          <w:tcPr>
            <w:tcW w:w="2413" w:type="dxa"/>
          </w:tcPr>
          <w:p w14:paraId="33B58296" w14:textId="77777777" w:rsidR="00D121BA" w:rsidRPr="00D121BA" w:rsidRDefault="00D121BA" w:rsidP="00D121BA">
            <w:pPr>
              <w:rPr>
                <w:rFonts w:ascii="Arial" w:hAnsi="Arial" w:cs="Arial"/>
                <w:sz w:val="28"/>
                <w:lang w:val="fr-CA"/>
              </w:rPr>
            </w:pPr>
          </w:p>
        </w:tc>
        <w:tc>
          <w:tcPr>
            <w:tcW w:w="5808" w:type="dxa"/>
          </w:tcPr>
          <w:p w14:paraId="555F7CB9" w14:textId="77777777" w:rsidR="00D121BA" w:rsidRPr="00D121BA" w:rsidRDefault="00D121BA" w:rsidP="00D121BA">
            <w:pPr>
              <w:rPr>
                <w:rFonts w:ascii="Arial" w:hAnsi="Arial" w:cs="Arial"/>
                <w:sz w:val="28"/>
                <w:lang w:val="fr-CA"/>
              </w:rPr>
            </w:pPr>
            <w:bookmarkStart w:id="0" w:name="_GoBack"/>
            <w:bookmarkEnd w:id="0"/>
          </w:p>
        </w:tc>
      </w:tr>
    </w:tbl>
    <w:p w14:paraId="09B7DA4F" w14:textId="77777777" w:rsidR="00D121BA" w:rsidRPr="00D121BA" w:rsidRDefault="00D121BA" w:rsidP="00D121BA">
      <w:pPr>
        <w:rPr>
          <w:rFonts w:ascii="Arial" w:hAnsi="Arial" w:cs="Arial"/>
          <w:sz w:val="28"/>
          <w:lang w:val="fr-CA"/>
        </w:rPr>
      </w:pPr>
    </w:p>
    <w:p w14:paraId="106BD8AE" w14:textId="032FFDEA" w:rsidR="002D5F64" w:rsidRPr="00D121BA" w:rsidRDefault="002D5F64" w:rsidP="00D121BA">
      <w:pPr>
        <w:rPr>
          <w:rFonts w:ascii="Arial" w:hAnsi="Arial" w:cs="Arial"/>
        </w:rPr>
      </w:pPr>
    </w:p>
    <w:sectPr w:rsidR="002D5F64" w:rsidRPr="00D121BA">
      <w:headerReference w:type="default" r:id="rId7"/>
      <w:footerReference w:type="default" r:id="rId8"/>
      <w:pgSz w:w="12240" w:h="15840"/>
      <w:pgMar w:top="1368" w:right="1224" w:bottom="1440" w:left="1224" w:header="216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3637A" w14:textId="77777777" w:rsidR="004E1EE1" w:rsidRDefault="004E1EE1">
      <w:r>
        <w:separator/>
      </w:r>
    </w:p>
  </w:endnote>
  <w:endnote w:type="continuationSeparator" w:id="0">
    <w:p w14:paraId="72B07975" w14:textId="77777777" w:rsidR="004E1EE1" w:rsidRDefault="004E1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DFF17" w14:textId="26577CAA" w:rsidR="00E2282E" w:rsidRDefault="003B3B09" w:rsidP="008B2283">
    <w:pPr>
      <w:pBdr>
        <w:top w:val="nil"/>
        <w:left w:val="nil"/>
        <w:bottom w:val="nil"/>
        <w:right w:val="nil"/>
        <w:between w:val="nil"/>
      </w:pBdr>
      <w:tabs>
        <w:tab w:val="center" w:pos="4320"/>
        <w:tab w:val="right" w:pos="8640"/>
      </w:tabs>
      <w:rPr>
        <w:color w:val="000000"/>
      </w:rPr>
    </w:pPr>
    <w:r>
      <w:rPr>
        <w:noProof/>
        <w:color w:val="000000"/>
      </w:rPr>
      <w:drawing>
        <wp:inline distT="0" distB="0" distL="0" distR="0" wp14:anchorId="05564141" wp14:editId="577A312A">
          <wp:extent cx="6217920" cy="365760"/>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_SchoolProgram.jpg"/>
                  <pic:cNvPicPr/>
                </pic:nvPicPr>
                <pic:blipFill>
                  <a:blip r:embed="rId1">
                    <a:extLst>
                      <a:ext uri="{28A0092B-C50C-407E-A947-70E740481C1C}">
                        <a14:useLocalDpi xmlns:a14="http://schemas.microsoft.com/office/drawing/2010/main" val="0"/>
                      </a:ext>
                    </a:extLst>
                  </a:blip>
                  <a:stretch>
                    <a:fillRect/>
                  </a:stretch>
                </pic:blipFill>
                <pic:spPr>
                  <a:xfrm>
                    <a:off x="0" y="0"/>
                    <a:ext cx="6217920" cy="3657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E88CF" w14:textId="77777777" w:rsidR="004E1EE1" w:rsidRDefault="004E1EE1">
      <w:r>
        <w:separator/>
      </w:r>
    </w:p>
  </w:footnote>
  <w:footnote w:type="continuationSeparator" w:id="0">
    <w:p w14:paraId="637E4F1D" w14:textId="77777777" w:rsidR="004E1EE1" w:rsidRDefault="004E1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B88BB" w14:textId="77777777" w:rsidR="00E2282E" w:rsidRDefault="00373C04">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6192" behindDoc="0" locked="0" layoutInCell="1" hidden="0" allowOverlap="1" wp14:anchorId="56ED08AF" wp14:editId="3E1C18DC">
          <wp:simplePos x="0" y="0"/>
          <wp:positionH relativeFrom="column">
            <wp:posOffset>-792480</wp:posOffset>
          </wp:positionH>
          <wp:positionV relativeFrom="paragraph">
            <wp:posOffset>-1356360</wp:posOffset>
          </wp:positionV>
          <wp:extent cx="7776207" cy="1372271"/>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776207" cy="1372271"/>
                  </a:xfrm>
                  <a:prstGeom prst="rect">
                    <a:avLst/>
                  </a:prstGeom>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D42F3"/>
    <w:multiLevelType w:val="hybridMultilevel"/>
    <w:tmpl w:val="35683292"/>
    <w:lvl w:ilvl="0" w:tplc="0A8274E2">
      <w:start w:val="1"/>
      <w:numFmt w:val="bullet"/>
      <w:lvlText w:val="-"/>
      <w:lvlJc w:val="left"/>
      <w:pPr>
        <w:ind w:left="1069" w:hanging="360"/>
      </w:pPr>
      <w:rPr>
        <w:rFonts w:ascii="Comic Sans MS" w:eastAsia="Times New Roman" w:hAnsi="Comic Sans MS" w:cs="Times New Roman" w:hint="default"/>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 w15:restartNumberingAfterBreak="0">
    <w:nsid w:val="137774E1"/>
    <w:multiLevelType w:val="hybridMultilevel"/>
    <w:tmpl w:val="6794FEF4"/>
    <w:lvl w:ilvl="0" w:tplc="04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C6C6DB8"/>
    <w:multiLevelType w:val="hybridMultilevel"/>
    <w:tmpl w:val="EAE4B6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96564E4"/>
    <w:multiLevelType w:val="hybridMultilevel"/>
    <w:tmpl w:val="2B1E7A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A0A4365"/>
    <w:multiLevelType w:val="hybridMultilevel"/>
    <w:tmpl w:val="622A4E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4F83194"/>
    <w:multiLevelType w:val="hybridMultilevel"/>
    <w:tmpl w:val="708E7E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0"/>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82E"/>
    <w:rsid w:val="001101EC"/>
    <w:rsid w:val="001603C9"/>
    <w:rsid w:val="001D1CFA"/>
    <w:rsid w:val="002C3DE1"/>
    <w:rsid w:val="002D5F64"/>
    <w:rsid w:val="002E0054"/>
    <w:rsid w:val="0030391A"/>
    <w:rsid w:val="003249A6"/>
    <w:rsid w:val="00345405"/>
    <w:rsid w:val="00373C04"/>
    <w:rsid w:val="003B3B09"/>
    <w:rsid w:val="004518C5"/>
    <w:rsid w:val="00461586"/>
    <w:rsid w:val="004E1EE1"/>
    <w:rsid w:val="00546FDE"/>
    <w:rsid w:val="00586292"/>
    <w:rsid w:val="00686F8A"/>
    <w:rsid w:val="006B027B"/>
    <w:rsid w:val="00712C47"/>
    <w:rsid w:val="008465B1"/>
    <w:rsid w:val="008B2283"/>
    <w:rsid w:val="008C761E"/>
    <w:rsid w:val="008F442D"/>
    <w:rsid w:val="0093365C"/>
    <w:rsid w:val="00960FB3"/>
    <w:rsid w:val="00961274"/>
    <w:rsid w:val="00974445"/>
    <w:rsid w:val="009965D6"/>
    <w:rsid w:val="009D1A14"/>
    <w:rsid w:val="00A20188"/>
    <w:rsid w:val="00A52770"/>
    <w:rsid w:val="00A65581"/>
    <w:rsid w:val="00AF3C50"/>
    <w:rsid w:val="00D05E72"/>
    <w:rsid w:val="00D121BA"/>
    <w:rsid w:val="00D25732"/>
    <w:rsid w:val="00D82409"/>
    <w:rsid w:val="00DD6D39"/>
    <w:rsid w:val="00E2282E"/>
    <w:rsid w:val="00E32AC7"/>
    <w:rsid w:val="00E52463"/>
    <w:rsid w:val="00EB6A89"/>
    <w:rsid w:val="00F87597"/>
    <w:rsid w:val="00FC62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EED89"/>
  <w15:docId w15:val="{93702979-624E-FC47-B8DB-A14D9252E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8B2283"/>
    <w:pPr>
      <w:tabs>
        <w:tab w:val="center" w:pos="4680"/>
        <w:tab w:val="right" w:pos="9360"/>
      </w:tabs>
    </w:pPr>
  </w:style>
  <w:style w:type="character" w:customStyle="1" w:styleId="HeaderChar">
    <w:name w:val="Header Char"/>
    <w:basedOn w:val="DefaultParagraphFont"/>
    <w:link w:val="Header"/>
    <w:uiPriority w:val="99"/>
    <w:rsid w:val="008B2283"/>
  </w:style>
  <w:style w:type="paragraph" w:styleId="Footer">
    <w:name w:val="footer"/>
    <w:basedOn w:val="Normal"/>
    <w:link w:val="FooterChar"/>
    <w:uiPriority w:val="99"/>
    <w:unhideWhenUsed/>
    <w:rsid w:val="008B2283"/>
    <w:pPr>
      <w:tabs>
        <w:tab w:val="center" w:pos="4680"/>
        <w:tab w:val="right" w:pos="9360"/>
      </w:tabs>
    </w:pPr>
  </w:style>
  <w:style w:type="character" w:customStyle="1" w:styleId="FooterChar">
    <w:name w:val="Footer Char"/>
    <w:basedOn w:val="DefaultParagraphFont"/>
    <w:link w:val="Footer"/>
    <w:uiPriority w:val="99"/>
    <w:rsid w:val="008B2283"/>
  </w:style>
  <w:style w:type="paragraph" w:styleId="ListParagraph">
    <w:name w:val="List Paragraph"/>
    <w:basedOn w:val="Normal"/>
    <w:uiPriority w:val="34"/>
    <w:qFormat/>
    <w:rsid w:val="00586292"/>
    <w:pPr>
      <w:ind w:left="720"/>
      <w:contextualSpacing/>
    </w:pPr>
  </w:style>
  <w:style w:type="table" w:styleId="TableGrid">
    <w:name w:val="Table Grid"/>
    <w:basedOn w:val="TableNormal"/>
    <w:uiPriority w:val="59"/>
    <w:rsid w:val="00960FB3"/>
    <w:rPr>
      <w:rFonts w:asciiTheme="minorHAnsi" w:eastAsiaTheme="minorEastAsia" w:hAnsiTheme="minorHAnsi" w:cstheme="minorBidi"/>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712C47"/>
    <w:pPr>
      <w:autoSpaceDE w:val="0"/>
      <w:autoSpaceDN w:val="0"/>
      <w:adjustRightInd w:val="0"/>
    </w:pPr>
    <w:rPr>
      <w:rFonts w:ascii="Times New Roman" w:eastAsiaTheme="minorEastAsia" w:hAnsi="Times New Roman" w:cs="Times New Roman"/>
      <w:color w:val="000000"/>
      <w:lang w:eastAsia="ja-JP"/>
    </w:rPr>
  </w:style>
  <w:style w:type="character" w:styleId="Hyperlink">
    <w:name w:val="Hyperlink"/>
    <w:basedOn w:val="DefaultParagraphFont"/>
    <w:uiPriority w:val="99"/>
    <w:unhideWhenUsed/>
    <w:rsid w:val="00E32A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119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356</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Lindsey Nielsen</dc:creator>
  <cp:lastModifiedBy>Johanne Poitras-Brien</cp:lastModifiedBy>
  <cp:revision>9</cp:revision>
  <dcterms:created xsi:type="dcterms:W3CDTF">2020-04-03T22:19:00Z</dcterms:created>
  <dcterms:modified xsi:type="dcterms:W3CDTF">2020-05-08T20:27:00Z</dcterms:modified>
</cp:coreProperties>
</file>