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0A0" w:firstRow="1" w:lastRow="0" w:firstColumn="1" w:lastColumn="0" w:noHBand="0" w:noVBand="0"/>
      </w:tblPr>
      <w:tblGrid>
        <w:gridCol w:w="2145"/>
        <w:gridCol w:w="7413"/>
      </w:tblGrid>
      <w:tr w:rsidR="00EA7FF4" w:rsidRPr="003E109A" w:rsidTr="00EA7FF4">
        <w:tc>
          <w:tcPr>
            <w:tcW w:w="2145" w:type="dxa"/>
          </w:tcPr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3E109A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413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 Studies</w:t>
            </w:r>
          </w:p>
        </w:tc>
      </w:tr>
      <w:tr w:rsidR="00EA7FF4" w:rsidRPr="003E109A" w:rsidTr="00EA7FF4">
        <w:tc>
          <w:tcPr>
            <w:tcW w:w="2145" w:type="dxa"/>
          </w:tcPr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413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The Great Debate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A7FF4" w:rsidRPr="003E109A" w:rsidTr="00EA7FF4">
        <w:tc>
          <w:tcPr>
            <w:tcW w:w="2145" w:type="dxa"/>
          </w:tcPr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413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EA7FF4" w:rsidRPr="003E109A" w:rsidTr="00EA7FF4">
        <w:tc>
          <w:tcPr>
            <w:tcW w:w="2145" w:type="dxa"/>
          </w:tcPr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413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Students will gather evidence to support their perspective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on who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56739">
              <w:rPr>
                <w:rFonts w:ascii="Comic Sans MS" w:hAnsi="Comic Sans MS"/>
                <w:b/>
                <w:sz w:val="28"/>
                <w:szCs w:val="28"/>
              </w:rPr>
              <w:t>Canada’s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greatest hockey player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is.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Then they will 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use that evidence to try </w:t>
            </w:r>
            <w:r>
              <w:rPr>
                <w:rFonts w:ascii="Comic Sans MS" w:hAnsi="Comic Sans MS"/>
                <w:sz w:val="28"/>
                <w:szCs w:val="28"/>
              </w:rPr>
              <w:t>to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convince group members why their decision is valid.</w:t>
            </w:r>
          </w:p>
        </w:tc>
      </w:tr>
      <w:tr w:rsidR="00EA7FF4" w:rsidRPr="003E109A" w:rsidTr="00EA7FF4">
        <w:trPr>
          <w:trHeight w:val="773"/>
        </w:trPr>
        <w:tc>
          <w:tcPr>
            <w:tcW w:w="2145" w:type="dxa"/>
          </w:tcPr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413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 xml:space="preserve">Demonstrate skills of decision making and problem solving: </w:t>
            </w:r>
          </w:p>
          <w:p w:rsidR="00EA7FF4" w:rsidRPr="00656739" w:rsidRDefault="00EA7FF4" w:rsidP="00EA7FF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656739">
              <w:rPr>
                <w:rFonts w:ascii="Comic Sans MS" w:hAnsi="Comic Sans MS"/>
                <w:sz w:val="28"/>
                <w:szCs w:val="28"/>
              </w:rPr>
              <w:t xml:space="preserve">propose and apply new ideas, strategies and options, supported with facts and reasons, to contribute to decision making and problem solving </w:t>
            </w:r>
          </w:p>
          <w:p w:rsidR="00EA7FF4" w:rsidRPr="00656739" w:rsidRDefault="00EA7FF4" w:rsidP="00EA7FF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656739">
              <w:rPr>
                <w:rFonts w:ascii="Comic Sans MS" w:hAnsi="Comic Sans MS"/>
                <w:sz w:val="28"/>
                <w:szCs w:val="28"/>
              </w:rPr>
              <w:t>consider multiple perspectives when dealing with issu</w:t>
            </w:r>
            <w:r>
              <w:rPr>
                <w:rFonts w:ascii="Comic Sans MS" w:hAnsi="Comic Sans MS"/>
                <w:sz w:val="28"/>
                <w:szCs w:val="28"/>
              </w:rPr>
              <w:t xml:space="preserve">es, decision making and problem </w:t>
            </w:r>
            <w:r w:rsidRPr="00656739">
              <w:rPr>
                <w:rFonts w:ascii="Comic Sans MS" w:hAnsi="Comic Sans MS"/>
                <w:sz w:val="28"/>
                <w:szCs w:val="28"/>
              </w:rPr>
              <w:t>solving</w:t>
            </w:r>
          </w:p>
        </w:tc>
      </w:tr>
      <w:tr w:rsidR="00EA7FF4" w:rsidRPr="003E109A" w:rsidTr="00EA7FF4">
        <w:tc>
          <w:tcPr>
            <w:tcW w:w="2145" w:type="dxa"/>
          </w:tcPr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413" w:type="dxa"/>
          </w:tcPr>
          <w:p w:rsidR="00EA7FF4" w:rsidRPr="00656739" w:rsidRDefault="00EA7FF4" w:rsidP="00EA7F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656739">
              <w:rPr>
                <w:rFonts w:ascii="Comic Sans MS" w:hAnsi="Comic Sans MS"/>
                <w:sz w:val="28"/>
                <w:szCs w:val="28"/>
              </w:rPr>
              <w:t>ccess to technology</w:t>
            </w:r>
          </w:p>
          <w:p w:rsidR="00EA7FF4" w:rsidRPr="00656739" w:rsidRDefault="00EA7FF4" w:rsidP="00EA7F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656739">
              <w:rPr>
                <w:rFonts w:ascii="Comic Sans MS" w:hAnsi="Comic Sans MS"/>
                <w:sz w:val="28"/>
                <w:szCs w:val="28"/>
              </w:rPr>
              <w:t>oster paper</w:t>
            </w:r>
          </w:p>
          <w:p w:rsidR="00EA7FF4" w:rsidRPr="00656739" w:rsidRDefault="00EA7FF4" w:rsidP="00EA7F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656739">
              <w:rPr>
                <w:rFonts w:ascii="Comic Sans MS" w:hAnsi="Comic Sans MS"/>
                <w:sz w:val="28"/>
                <w:szCs w:val="28"/>
              </w:rPr>
              <w:t>lue, scissors</w:t>
            </w:r>
          </w:p>
          <w:p w:rsidR="00EA7FF4" w:rsidRPr="00656739" w:rsidRDefault="00EA7FF4" w:rsidP="00EA7F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magazines (</w:t>
            </w:r>
            <w:r w:rsidRPr="00656739">
              <w:rPr>
                <w:rFonts w:ascii="Comic Sans MS" w:hAnsi="Comic Sans MS"/>
                <w:sz w:val="28"/>
                <w:szCs w:val="28"/>
              </w:rPr>
              <w:t>with hockey pictures)</w:t>
            </w:r>
          </w:p>
          <w:p w:rsidR="00EA7FF4" w:rsidRPr="00656739" w:rsidRDefault="00EA7FF4" w:rsidP="00EA7F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656739">
              <w:rPr>
                <w:rFonts w:ascii="Comic Sans MS" w:hAnsi="Comic Sans MS"/>
                <w:sz w:val="28"/>
                <w:szCs w:val="28"/>
              </w:rPr>
              <w:t xml:space="preserve">rintable </w:t>
            </w:r>
            <w:r>
              <w:rPr>
                <w:rFonts w:ascii="Comic Sans MS" w:hAnsi="Comic Sans MS"/>
                <w:sz w:val="28"/>
                <w:szCs w:val="28"/>
              </w:rPr>
              <w:t>chart of categories</w:t>
            </w:r>
          </w:p>
        </w:tc>
      </w:tr>
      <w:tr w:rsidR="00EA7FF4" w:rsidRPr="003E109A" w:rsidTr="00EA7FF4">
        <w:tc>
          <w:tcPr>
            <w:tcW w:w="2145" w:type="dxa"/>
          </w:tcPr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Period 1</w:t>
            </w: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Period 2</w:t>
            </w: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Period 3</w:t>
            </w:r>
          </w:p>
        </w:tc>
        <w:tc>
          <w:tcPr>
            <w:tcW w:w="7413" w:type="dxa"/>
          </w:tcPr>
          <w:p w:rsidR="00EA7FF4" w:rsidRPr="003E109A" w:rsidRDefault="00EA7FF4" w:rsidP="00EA7F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lastRenderedPageBreak/>
              <w:t xml:space="preserve">Gather as a large group. Pose the question 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 xml:space="preserve">Who is </w:t>
            </w:r>
            <w:r w:rsidRPr="00656739">
              <w:rPr>
                <w:rFonts w:ascii="Comic Sans MS" w:hAnsi="Comic Sans MS"/>
                <w:b/>
                <w:sz w:val="28"/>
                <w:szCs w:val="28"/>
              </w:rPr>
              <w:t>Canada’s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Greatest hockey player?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(This will generate a lot of excitement!)</w:t>
            </w: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Record the student</w:t>
            </w:r>
            <w:r w:rsidRPr="003E109A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choices on the board.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Remind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them that they have to look at players from previous years, </w:t>
            </w:r>
            <w:r>
              <w:rPr>
                <w:rFonts w:ascii="Comic Sans MS" w:hAnsi="Comic Sans MS"/>
                <w:sz w:val="28"/>
                <w:szCs w:val="28"/>
              </w:rPr>
              <w:t>as well as those playing now.</w:t>
            </w:r>
          </w:p>
          <w:p w:rsidR="00EA7FF4" w:rsidRDefault="00EA7FF4" w:rsidP="00EA7F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Brainstorm what attributes make a g</w:t>
            </w:r>
            <w:r>
              <w:rPr>
                <w:rFonts w:ascii="Comic Sans MS" w:hAnsi="Comic Sans MS"/>
                <w:sz w:val="28"/>
                <w:szCs w:val="28"/>
              </w:rPr>
              <w:t>reat player. Record the student</w:t>
            </w:r>
            <w:r w:rsidRPr="003E109A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answers.</w:t>
            </w:r>
          </w:p>
          <w:p w:rsidR="00EA7FF4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7FF4" w:rsidRPr="00CB4E61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 xml:space="preserve">As a class design a chart showing the categories </w:t>
            </w:r>
            <w:r w:rsidRPr="003E109A">
              <w:rPr>
                <w:rFonts w:ascii="Comic Sans MS" w:hAnsi="Comic Sans MS"/>
                <w:sz w:val="28"/>
                <w:szCs w:val="28"/>
              </w:rPr>
              <w:lastRenderedPageBreak/>
              <w:t>students want to use to guide their research.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An example would be: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8"/>
              <w:gridCol w:w="1258"/>
              <w:gridCol w:w="1258"/>
              <w:gridCol w:w="1258"/>
              <w:gridCol w:w="1258"/>
            </w:tblGrid>
            <w:tr w:rsidR="00EA7FF4" w:rsidRPr="003E109A" w:rsidTr="001006F9"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Player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Games Played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Goals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Assists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Total</w:t>
                  </w:r>
                </w:p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Points</w:t>
                  </w:r>
                </w:p>
              </w:tc>
            </w:tr>
            <w:tr w:rsidR="00EA7FF4" w:rsidRPr="003E109A" w:rsidTr="001006F9"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Bobby Orr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A7FF4" w:rsidRPr="003E109A" w:rsidTr="001006F9"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Gordie</w:t>
                  </w:r>
                </w:p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Howe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EA7FF4" w:rsidRPr="003E109A" w:rsidRDefault="00EA7FF4" w:rsidP="001006F9">
            <w:pPr>
              <w:ind w:left="735"/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Other possible categories; Stanley Cups, Awards, Team Canada participation (Olympics, World Championships, World Junior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Tournaments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), </w:t>
            </w:r>
            <w:r>
              <w:rPr>
                <w:rFonts w:ascii="Comic Sans MS" w:hAnsi="Comic Sans MS"/>
                <w:sz w:val="28"/>
                <w:szCs w:val="28"/>
              </w:rPr>
              <w:t>Team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Captain, or alternate.</w:t>
            </w: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Students are now placed in groups of 5-6.</w:t>
            </w: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Each group member will choose a player they feel is the greatest.</w:t>
            </w:r>
          </w:p>
          <w:p w:rsidR="00EA7FF4" w:rsidRDefault="00EA7FF4" w:rsidP="00EA7F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Record your player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3E109A">
              <w:rPr>
                <w:rFonts w:ascii="Comic Sans MS" w:hAnsi="Comic Sans MS"/>
                <w:sz w:val="28"/>
                <w:szCs w:val="28"/>
              </w:rPr>
              <w:t>s name on the chart. Research you</w:t>
            </w: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player and fill in the chart.</w:t>
            </w:r>
          </w:p>
          <w:p w:rsidR="00EA7FF4" w:rsidRPr="00CB4E61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A7FF4" w:rsidRPr="00CB4E61" w:rsidRDefault="00EA7FF4" w:rsidP="00EA7F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  <w:r w:rsidRPr="00CB4E61">
              <w:rPr>
                <w:rFonts w:ascii="Comic Sans MS" w:hAnsi="Comic Sans MS"/>
                <w:sz w:val="28"/>
                <w:szCs w:val="28"/>
              </w:rPr>
              <w:t xml:space="preserve"> group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B4E61">
              <w:rPr>
                <w:rFonts w:ascii="Comic Sans MS" w:hAnsi="Comic Sans MS"/>
                <w:sz w:val="28"/>
                <w:szCs w:val="28"/>
              </w:rPr>
              <w:t xml:space="preserve"> have each student explain why they feel their choice for greatest player is </w:t>
            </w:r>
            <w:r>
              <w:rPr>
                <w:rFonts w:ascii="Comic Sans MS" w:hAnsi="Comic Sans MS"/>
                <w:sz w:val="28"/>
                <w:szCs w:val="28"/>
              </w:rPr>
              <w:t>correct</w:t>
            </w:r>
            <w:r w:rsidRPr="00CB4E61">
              <w:rPr>
                <w:rFonts w:ascii="Comic Sans MS" w:hAnsi="Comic Sans MS"/>
                <w:sz w:val="28"/>
                <w:szCs w:val="28"/>
              </w:rPr>
              <w:t>. It is important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that the teacher emphasizes</w:t>
            </w:r>
            <w:r w:rsidRPr="00CB4E61">
              <w:rPr>
                <w:rFonts w:ascii="Comic Sans MS" w:hAnsi="Comic Sans MS"/>
                <w:sz w:val="28"/>
                <w:szCs w:val="28"/>
              </w:rPr>
              <w:t xml:space="preserve"> all opinions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need to</w:t>
            </w:r>
            <w:r w:rsidRPr="00CB4E61">
              <w:rPr>
                <w:rFonts w:ascii="Comic Sans MS" w:hAnsi="Comic Sans MS"/>
                <w:sz w:val="28"/>
                <w:szCs w:val="28"/>
              </w:rPr>
              <w:t xml:space="preserve"> be listened to and respected.</w:t>
            </w: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Once all group members have shared their information, it is time to vote.</w:t>
            </w: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Use the following points for the vote.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5 points for 1</w:t>
            </w:r>
            <w:r w:rsidRPr="003E109A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place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4 points for 2</w:t>
            </w:r>
            <w:r w:rsidRPr="003E109A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place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3 points for 3</w:t>
            </w:r>
            <w:r w:rsidRPr="003E109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place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2 points for 4</w:t>
            </w:r>
            <w:r w:rsidRPr="003E10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place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 xml:space="preserve">1 point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3E109A">
              <w:rPr>
                <w:rFonts w:ascii="Comic Sans MS" w:hAnsi="Comic Sans MS"/>
                <w:sz w:val="28"/>
                <w:szCs w:val="28"/>
              </w:rPr>
              <w:t>for 5</w:t>
            </w:r>
            <w:r w:rsidRPr="003E109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place</w:t>
            </w: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lastRenderedPageBreak/>
              <w:t>Each player is given a ballot with the 5 player names. Students assign a number for each player.</w:t>
            </w: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Gather all the ballots and add the totals for each player.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58"/>
              <w:gridCol w:w="1274"/>
              <w:gridCol w:w="1258"/>
              <w:gridCol w:w="1258"/>
              <w:gridCol w:w="1284"/>
            </w:tblGrid>
            <w:tr w:rsidR="00EA7FF4" w:rsidRPr="003E109A" w:rsidTr="001006F9"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Bobby Orr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Wayne Gretzky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Gordie</w:t>
                  </w:r>
                </w:p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Howe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Doug Harvey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Mario</w:t>
                  </w:r>
                </w:p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Lemie</w:t>
                  </w: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ux</w:t>
                  </w:r>
                </w:p>
              </w:tc>
            </w:tr>
            <w:tr w:rsidR="00EA7FF4" w:rsidRPr="003E109A" w:rsidTr="001006F9"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58" w:type="dxa"/>
                </w:tcPr>
                <w:p w:rsidR="00EA7FF4" w:rsidRPr="003E109A" w:rsidRDefault="00EA7FF4" w:rsidP="001006F9">
                  <w:pPr>
                    <w:pStyle w:val="ListParagraph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109A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EA7FF4" w:rsidRPr="003E109A" w:rsidRDefault="00EA7FF4" w:rsidP="00EA7F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List the players in order from the highest to lowest total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votes</w:t>
            </w:r>
            <w:r w:rsidRPr="003E109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EA7FF4" w:rsidRPr="003E109A" w:rsidRDefault="00EA7FF4" w:rsidP="001006F9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now know who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your class thinks is “</w:t>
            </w:r>
            <w:r w:rsidRPr="00F42453">
              <w:rPr>
                <w:rFonts w:ascii="Comic Sans MS" w:hAnsi="Comic Sans MS"/>
                <w:b/>
                <w:sz w:val="28"/>
                <w:szCs w:val="28"/>
              </w:rPr>
              <w:t>Canada’s Greatest Player</w:t>
            </w:r>
            <w:r>
              <w:rPr>
                <w:rFonts w:ascii="Comic Sans MS" w:hAnsi="Comic Sans MS"/>
                <w:sz w:val="28"/>
                <w:szCs w:val="28"/>
              </w:rPr>
              <w:t>”!</w:t>
            </w:r>
          </w:p>
        </w:tc>
      </w:tr>
      <w:tr w:rsidR="00EA7FF4" w:rsidRPr="003E109A" w:rsidTr="00EA7FF4">
        <w:tc>
          <w:tcPr>
            <w:tcW w:w="2145" w:type="dxa"/>
          </w:tcPr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413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Find out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Pr="003E109A">
              <w:rPr>
                <w:rFonts w:ascii="Comic Sans MS" w:hAnsi="Comic Sans MS"/>
                <w:sz w:val="28"/>
                <w:szCs w:val="28"/>
              </w:rPr>
              <w:t xml:space="preserve"> Who is Canada’s Greatest Female hockey player?</w:t>
            </w:r>
          </w:p>
        </w:tc>
      </w:tr>
      <w:tr w:rsidR="00EA7FF4" w:rsidRPr="003E109A" w:rsidTr="00EA7FF4">
        <w:tc>
          <w:tcPr>
            <w:tcW w:w="2145" w:type="dxa"/>
          </w:tcPr>
          <w:p w:rsidR="00EA7FF4" w:rsidRPr="003E109A" w:rsidRDefault="00EA7FF4" w:rsidP="001006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109A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413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Collect group chart and ballots to see if all the requirements were met. (Teacher marked.)</w:t>
            </w:r>
          </w:p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Have students write 3 statements about why their player is the greatest.</w:t>
            </w:r>
          </w:p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A7FF4" w:rsidRDefault="00EA7FF4" w:rsidP="00EA7FF4">
      <w:pPr>
        <w:rPr>
          <w:rFonts w:ascii="Comic Sans MS" w:hAnsi="Comic Sans MS"/>
          <w:sz w:val="28"/>
          <w:szCs w:val="28"/>
        </w:rPr>
      </w:pPr>
    </w:p>
    <w:p w:rsidR="00EA7FF4" w:rsidRPr="00F42453" w:rsidRDefault="00EA7FF4" w:rsidP="00EA7FF4">
      <w:pPr>
        <w:rPr>
          <w:rFonts w:ascii="Comic Sans MS" w:hAnsi="Comic Sans MS"/>
          <w:b/>
          <w:sz w:val="28"/>
          <w:szCs w:val="28"/>
        </w:rPr>
      </w:pPr>
      <w:r w:rsidRPr="00F42453">
        <w:rPr>
          <w:rFonts w:ascii="Comic Sans MS" w:hAnsi="Comic Sans MS"/>
          <w:b/>
          <w:sz w:val="28"/>
          <w:szCs w:val="28"/>
        </w:rPr>
        <w:t>Example of chart with categories:</w:t>
      </w:r>
    </w:p>
    <w:p w:rsidR="00EA7FF4" w:rsidRPr="003E109A" w:rsidRDefault="00EA7FF4" w:rsidP="00EA7FF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EA7FF4" w:rsidRPr="003E109A" w:rsidTr="001006F9"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Player</w:t>
            </w: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Games Played</w:t>
            </w: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Goals</w:t>
            </w: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Assists</w:t>
            </w: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Total</w:t>
            </w:r>
          </w:p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Points</w:t>
            </w: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Stanley</w:t>
            </w:r>
          </w:p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Cups</w:t>
            </w:r>
          </w:p>
        </w:tc>
        <w:tc>
          <w:tcPr>
            <w:tcW w:w="1266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  <w:r w:rsidRPr="003E109A">
              <w:rPr>
                <w:rFonts w:ascii="Comic Sans MS" w:hAnsi="Comic Sans MS"/>
                <w:sz w:val="28"/>
                <w:szCs w:val="28"/>
              </w:rPr>
              <w:t>Awards</w:t>
            </w:r>
          </w:p>
        </w:tc>
      </w:tr>
      <w:tr w:rsidR="00EA7FF4" w:rsidRPr="003E109A" w:rsidTr="001006F9"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6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7FF4" w:rsidRPr="003E109A" w:rsidTr="001006F9"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6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7FF4" w:rsidRPr="003E109A" w:rsidTr="001006F9"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5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6" w:type="dxa"/>
          </w:tcPr>
          <w:p w:rsidR="00EA7FF4" w:rsidRPr="003E109A" w:rsidRDefault="00EA7FF4" w:rsidP="001006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A7FF4" w:rsidRPr="003E109A" w:rsidRDefault="00EA7FF4" w:rsidP="00EA7FF4">
      <w:pPr>
        <w:rPr>
          <w:rFonts w:ascii="Comic Sans MS" w:hAnsi="Comic Sans MS"/>
          <w:sz w:val="28"/>
          <w:szCs w:val="28"/>
        </w:rPr>
      </w:pPr>
    </w:p>
    <w:p w:rsidR="00992B71" w:rsidRDefault="00992B71" w:rsidP="00992B71">
      <w:pPr>
        <w:rPr>
          <w:sz w:val="28"/>
        </w:rPr>
      </w:pPr>
    </w:p>
    <w:p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25" w:rsidRDefault="00475325" w:rsidP="00992B71">
      <w:r>
        <w:separator/>
      </w:r>
    </w:p>
  </w:endnote>
  <w:endnote w:type="continuationSeparator" w:id="0">
    <w:p w:rsidR="00475325" w:rsidRDefault="0047532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EA7FF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25" w:rsidRDefault="00475325" w:rsidP="00992B71">
      <w:r>
        <w:separator/>
      </w:r>
    </w:p>
  </w:footnote>
  <w:footnote w:type="continuationSeparator" w:id="0">
    <w:p w:rsidR="00475325" w:rsidRDefault="0047532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177"/>
    <w:multiLevelType w:val="hybridMultilevel"/>
    <w:tmpl w:val="0296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48"/>
    <w:multiLevelType w:val="hybridMultilevel"/>
    <w:tmpl w:val="1292E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1C19"/>
    <w:multiLevelType w:val="hybridMultilevel"/>
    <w:tmpl w:val="1F20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D2A40"/>
    <w:multiLevelType w:val="hybridMultilevel"/>
    <w:tmpl w:val="1EB4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C4139"/>
    <w:multiLevelType w:val="hybridMultilevel"/>
    <w:tmpl w:val="3BAEEB66"/>
    <w:lvl w:ilvl="0" w:tplc="5FA2630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440873"/>
    <w:rsid w:val="00475325"/>
    <w:rsid w:val="004A0C22"/>
    <w:rsid w:val="005630EE"/>
    <w:rsid w:val="006C0371"/>
    <w:rsid w:val="007C4704"/>
    <w:rsid w:val="00941EC6"/>
    <w:rsid w:val="00971DCF"/>
    <w:rsid w:val="00992B71"/>
    <w:rsid w:val="00B63859"/>
    <w:rsid w:val="00D52E14"/>
    <w:rsid w:val="00E8189E"/>
    <w:rsid w:val="00EA7FF4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2014-05-15T16:30:00Z</dcterms:created>
  <dcterms:modified xsi:type="dcterms:W3CDTF">2014-05-15T16:30:00Z</dcterms:modified>
</cp:coreProperties>
</file>