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71" w:rsidRDefault="00992B71" w:rsidP="00992B71">
      <w:pPr>
        <w:rPr>
          <w:sz w:val="28"/>
        </w:rPr>
      </w:pPr>
    </w:p>
    <w:tbl>
      <w:tblPr>
        <w:tblStyle w:val="TableGrid"/>
        <w:tblpPr w:leftFromText="180" w:rightFromText="180" w:vertAnchor="text" w:horzAnchor="page" w:tblpX="1297" w:tblpY="-179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3D54ED" w:rsidRPr="005D5CE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Matière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3D54ED" w:rsidRPr="005D5CEA" w:rsidRDefault="00EE0AF8" w:rsidP="00344D98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Mat</w:t>
            </w:r>
            <w:r w:rsidR="00AC150C" w:rsidRPr="005D5CEA">
              <w:rPr>
                <w:rFonts w:ascii="Comic Sans MS" w:hAnsi="Comic Sans MS"/>
                <w:sz w:val="28"/>
                <w:szCs w:val="28"/>
                <w:lang w:val="fr-CA"/>
              </w:rPr>
              <w:t>h</w:t>
            </w:r>
          </w:p>
        </w:tc>
      </w:tr>
      <w:tr w:rsidR="003D54ED" w:rsidRPr="005D5CE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Titre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5D5CEA" w:rsidRPr="005D5CEA" w:rsidRDefault="00B551AA" w:rsidP="00344D98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Partie s</w:t>
            </w:r>
            <w:r w:rsid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ymétrique  </w:t>
            </w:r>
          </w:p>
        </w:tc>
      </w:tr>
      <w:tr w:rsidR="003D54ED" w:rsidRPr="005D5CE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Année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3D54ED" w:rsidRPr="005D5CEA" w:rsidRDefault="00EE0AF8" w:rsidP="00344D98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4</w:t>
            </w:r>
            <w:r w:rsidR="001331BB">
              <w:rPr>
                <w:rFonts w:ascii="Comic Sans MS" w:hAnsi="Comic Sans MS"/>
                <w:sz w:val="28"/>
                <w:szCs w:val="28"/>
                <w:lang w:val="fr-CA"/>
              </w:rPr>
              <w:t>e</w:t>
            </w:r>
            <w:r w:rsidR="00782B39"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 année</w:t>
            </w:r>
          </w:p>
        </w:tc>
      </w:tr>
      <w:tr w:rsidR="003D54ED" w:rsidRPr="00B551A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Objectif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AC150C" w:rsidRPr="005D5CEA" w:rsidRDefault="00AC150C" w:rsidP="00620B26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Utiliser des log</w:t>
            </w:r>
            <w:r w:rsidR="001331BB">
              <w:rPr>
                <w:rFonts w:ascii="Comic Sans MS" w:hAnsi="Comic Sans MS"/>
                <w:sz w:val="28"/>
                <w:szCs w:val="28"/>
                <w:lang w:val="fr-CA"/>
              </w:rPr>
              <w:t>os et des formes qu'on retrouve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 au hockey pour </w:t>
            </w:r>
            <w:r w:rsidRPr="001331BB">
              <w:rPr>
                <w:rFonts w:ascii="Comic Sans MS" w:hAnsi="Comic Sans MS"/>
                <w:sz w:val="28"/>
                <w:szCs w:val="28"/>
                <w:lang w:val="fr-CA"/>
              </w:rPr>
              <w:t>tracer des lignes symétriques.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  </w:t>
            </w:r>
          </w:p>
        </w:tc>
      </w:tr>
      <w:tr w:rsidR="003D54ED" w:rsidRPr="00B551AA">
        <w:trPr>
          <w:trHeight w:val="773"/>
        </w:trPr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Liens avec le curriculum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AC150C" w:rsidRPr="005D5CEA" w:rsidRDefault="00AC150C" w:rsidP="00EE0A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Démontrer une compréhension des lignes de symétrie.  </w:t>
            </w:r>
          </w:p>
          <w:p w:rsidR="00AC150C" w:rsidRPr="005D5CEA" w:rsidRDefault="00AC150C" w:rsidP="00AC150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Identifier des formes symétriques 2-D et dessiner une ou d'autres lignes de symétrie.   </w:t>
            </w:r>
          </w:p>
        </w:tc>
      </w:tr>
      <w:tr w:rsidR="003D54ED" w:rsidRPr="00B551A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Matériel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AC150C" w:rsidRPr="005D5CEA" w:rsidRDefault="00AC150C" w:rsidP="00C1204F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u w:val="single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Feuille "</w:t>
            </w: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Logos et Formes de Hockey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".</w:t>
            </w:r>
          </w:p>
          <w:p w:rsidR="00AC150C" w:rsidRPr="005D5CEA" w:rsidRDefault="00AC150C" w:rsidP="00C1204F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u w:val="single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Crayons de plomb et règles.   </w:t>
            </w:r>
          </w:p>
        </w:tc>
      </w:tr>
      <w:tr w:rsidR="003D54ED" w:rsidRPr="00B551A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Activité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EA11E9" w:rsidRPr="005D5CEA" w:rsidRDefault="00EA11E9" w:rsidP="00620B2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Réviser les lignes de symétrie avec le groupe.  Démontrer en utilisant une forme </w:t>
            </w:r>
            <w:r w:rsidR="00CB3D14" w:rsidRPr="005D5CEA">
              <w:rPr>
                <w:rFonts w:ascii="Comic Sans MS" w:hAnsi="Comic Sans MS"/>
                <w:sz w:val="28"/>
                <w:szCs w:val="28"/>
                <w:lang w:val="fr-CA"/>
              </w:rPr>
              <w:t>familière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.  </w:t>
            </w:r>
          </w:p>
          <w:p w:rsidR="00EA11E9" w:rsidRPr="005D5CEA" w:rsidRDefault="00EA11E9" w:rsidP="00620B2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Distribuer la feuille de travail "</w:t>
            </w:r>
            <w:r w:rsidR="001331BB">
              <w:rPr>
                <w:rFonts w:ascii="Comic Sans MS" w:hAnsi="Comic Sans MS"/>
                <w:b/>
                <w:sz w:val="28"/>
                <w:szCs w:val="28"/>
                <w:lang w:val="fr-CA"/>
              </w:rPr>
              <w:t>Logos et formes de h</w:t>
            </w: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ockey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".</w:t>
            </w:r>
          </w:p>
          <w:p w:rsidR="00360BDA" w:rsidRPr="005D5CEA" w:rsidRDefault="001331BB" w:rsidP="00620B26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sz w:val="28"/>
                <w:szCs w:val="28"/>
                <w:lang w:val="fr-CA"/>
              </w:rPr>
              <w:t>Les élèves sont mis au défi</w:t>
            </w:r>
            <w:r w:rsidR="00360BDA"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 de trouver et de dessiner</w:t>
            </w:r>
            <w:r w:rsidR="00056592"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 le plus de lignes de symétries possibles en utilisant les logos et les formes fournis.  </w:t>
            </w:r>
          </w:p>
        </w:tc>
      </w:tr>
      <w:tr w:rsidR="003D54ED" w:rsidRPr="00B551A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Renforcement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154E23" w:rsidRPr="005D5CEA" w:rsidRDefault="00154E23" w:rsidP="00154E23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Les élèves dessinent d'autres formes, logos ou des pièc</w:t>
            </w:r>
            <w:r w:rsidR="001331BB">
              <w:rPr>
                <w:rFonts w:ascii="Comic Sans MS" w:hAnsi="Comic Sans MS"/>
                <w:sz w:val="28"/>
                <w:szCs w:val="28"/>
                <w:lang w:val="fr-CA"/>
              </w:rPr>
              <w:t>es d'équipement souvent utilisé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s au hockey et tracent des lignes de symétrie.  </w:t>
            </w:r>
          </w:p>
        </w:tc>
      </w:tr>
      <w:tr w:rsidR="003D54ED" w:rsidRPr="00B551AA">
        <w:tc>
          <w:tcPr>
            <w:tcW w:w="2088" w:type="dxa"/>
          </w:tcPr>
          <w:p w:rsidR="003D54ED" w:rsidRPr="005D5CEA" w:rsidRDefault="00B413A8" w:rsidP="000E56AF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Évaluation</w:t>
            </w:r>
            <w:r w:rsidR="003D54ED"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:rsidR="00C711C5" w:rsidRPr="005D5CEA" w:rsidRDefault="00C711C5" w:rsidP="00620B26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omic Sans MS" w:eastAsia="Calibri" w:hAnsi="Comic Sans MS" w:cs="Times New Roman"/>
                <w:sz w:val="28"/>
                <w:szCs w:val="28"/>
                <w:lang w:val="fr-CA"/>
              </w:rPr>
            </w:pPr>
            <w:r w:rsidRPr="005D5CEA">
              <w:rPr>
                <w:rFonts w:ascii="Comic Sans MS" w:eastAsia="Calibri" w:hAnsi="Comic Sans MS" w:cs="Times New Roman"/>
                <w:sz w:val="28"/>
                <w:szCs w:val="28"/>
                <w:lang w:val="fr-CA"/>
              </w:rPr>
              <w:t>Quel est l'efficacité des élèves à reconnaître et à tracer des lignes de symétrie sur différents logos et différentes formes?</w:t>
            </w:r>
          </w:p>
          <w:p w:rsidR="00C711C5" w:rsidRPr="005D5CEA" w:rsidRDefault="00C711C5" w:rsidP="00C711C5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omic Sans MS" w:hAnsi="Comic Sans MS"/>
                <w:sz w:val="28"/>
                <w:szCs w:val="28"/>
                <w:lang w:val="fr-CA"/>
              </w:rPr>
            </w:pP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>Compléter la feuille de travail "</w:t>
            </w:r>
            <w:r w:rsidRPr="005D5CEA">
              <w:rPr>
                <w:rFonts w:ascii="Comic Sans MS" w:hAnsi="Comic Sans MS"/>
                <w:b/>
                <w:sz w:val="28"/>
                <w:szCs w:val="28"/>
                <w:lang w:val="fr-CA"/>
              </w:rPr>
              <w:t>Logos et Formes de Hockey</w:t>
            </w:r>
            <w:r w:rsidRPr="005D5CEA">
              <w:rPr>
                <w:rFonts w:ascii="Comic Sans MS" w:hAnsi="Comic Sans MS"/>
                <w:sz w:val="28"/>
                <w:szCs w:val="28"/>
                <w:lang w:val="fr-CA"/>
              </w:rPr>
              <w:t xml:space="preserve">" précisément.  </w:t>
            </w:r>
          </w:p>
        </w:tc>
      </w:tr>
    </w:tbl>
    <w:p w:rsidR="00F5226C" w:rsidRPr="005D5CEA" w:rsidRDefault="00F5226C" w:rsidP="00992B71">
      <w:pPr>
        <w:rPr>
          <w:lang w:val="fr-CA"/>
        </w:rPr>
      </w:pPr>
    </w:p>
    <w:p w:rsidR="00F5226C" w:rsidRPr="005D5CEA" w:rsidRDefault="00F5226C" w:rsidP="00992B71">
      <w:pPr>
        <w:rPr>
          <w:lang w:val="fr-CA"/>
        </w:rPr>
      </w:pPr>
    </w:p>
    <w:p w:rsidR="00F5226C" w:rsidRPr="005D5CEA" w:rsidRDefault="00F5226C" w:rsidP="00992B71">
      <w:pPr>
        <w:rPr>
          <w:lang w:val="fr-CA"/>
        </w:rPr>
      </w:pPr>
    </w:p>
    <w:p w:rsidR="00F5226C" w:rsidRPr="005D5CEA" w:rsidRDefault="00F5226C" w:rsidP="00992B71">
      <w:pPr>
        <w:rPr>
          <w:lang w:val="fr-CA"/>
        </w:rPr>
      </w:pPr>
    </w:p>
    <w:p w:rsidR="00F5226C" w:rsidRPr="005D5CEA" w:rsidRDefault="00F5226C" w:rsidP="00992B71">
      <w:pPr>
        <w:rPr>
          <w:lang w:val="fr-CA"/>
        </w:rPr>
      </w:pPr>
    </w:p>
    <w:p w:rsidR="00AC150C" w:rsidRPr="005D5CEA" w:rsidRDefault="00AC150C" w:rsidP="00F5226C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  <w:lang w:val="fr-CA"/>
        </w:rPr>
      </w:pPr>
      <w:r w:rsidRPr="005D5CEA">
        <w:rPr>
          <w:rFonts w:ascii="Comic Sans MS" w:eastAsia="Calibri" w:hAnsi="Comic Sans MS" w:cs="Times New Roman"/>
          <w:b/>
          <w:i/>
          <w:sz w:val="36"/>
          <w:szCs w:val="36"/>
          <w:lang w:val="fr-CA"/>
        </w:rPr>
        <w:t>Logos et Formes de Hockey</w:t>
      </w:r>
    </w:p>
    <w:p w:rsidR="00F5226C" w:rsidRPr="005D5CEA" w:rsidRDefault="005061A0" w:rsidP="00F5226C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  <w:lang w:val="fr-CA"/>
        </w:rPr>
      </w:pPr>
      <w:r w:rsidRPr="00F5226C">
        <w:rPr>
          <w:rFonts w:ascii="Comic Sans MS" w:eastAsia="Calibri" w:hAnsi="Comic Sans MS" w:cs="Times New Roman"/>
          <w:b/>
          <w:i/>
          <w:noProof/>
          <w:sz w:val="36"/>
          <w:szCs w:val="36"/>
          <w:lang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257175</wp:posOffset>
            </wp:positionV>
            <wp:extent cx="2274570" cy="2274570"/>
            <wp:effectExtent l="0" t="0" r="0" b="0"/>
            <wp:wrapThrough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hrough>
            <wp:docPr id="2" name="Picture 7" descr="https://encrypted-tbn0.gstatic.com/images?q=tbn:ANd9GcThLoIEQXhReb75h0pJ32qBxDWMsQk1ZRjJZuXQG39l2mnYE8WIdsKzc3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hLoIEQXhReb75h0pJ32qBxDWMsQk1ZRjJZuXQG39l2mnYE8WIdsKzc3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26C" w:rsidRPr="005D5CEA" w:rsidRDefault="00F5226C" w:rsidP="00F5226C">
      <w:pPr>
        <w:rPr>
          <w:b/>
          <w:i/>
          <w:sz w:val="36"/>
          <w:szCs w:val="36"/>
          <w:lang w:val="fr-CA"/>
        </w:rPr>
      </w:pPr>
      <w:r w:rsidRPr="005D5CEA">
        <w:rPr>
          <w:b/>
          <w:i/>
          <w:sz w:val="36"/>
          <w:szCs w:val="36"/>
          <w:lang w:val="fr-CA"/>
        </w:rPr>
        <w:t xml:space="preserve">     </w:t>
      </w:r>
    </w:p>
    <w:p w:rsidR="00F5226C" w:rsidRPr="005D5CEA" w:rsidRDefault="00797B44" w:rsidP="00F5226C">
      <w:pPr>
        <w:rPr>
          <w:b/>
          <w:i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65357B6" wp14:editId="7658C8AA">
            <wp:simplePos x="0" y="0"/>
            <wp:positionH relativeFrom="column">
              <wp:posOffset>3070860</wp:posOffset>
            </wp:positionH>
            <wp:positionV relativeFrom="paragraph">
              <wp:posOffset>121285</wp:posOffset>
            </wp:positionV>
            <wp:extent cx="3549650" cy="1650365"/>
            <wp:effectExtent l="0" t="0" r="0" b="6985"/>
            <wp:wrapThrough wrapText="bothSides">
              <wp:wrapPolygon edited="0">
                <wp:start x="1855" y="0"/>
                <wp:lineTo x="927" y="997"/>
                <wp:lineTo x="0" y="2992"/>
                <wp:lineTo x="0" y="17952"/>
                <wp:lineTo x="580" y="19946"/>
                <wp:lineTo x="1739" y="21442"/>
                <wp:lineTo x="1971" y="21442"/>
                <wp:lineTo x="19475" y="21442"/>
                <wp:lineTo x="19707" y="21442"/>
                <wp:lineTo x="20866" y="19946"/>
                <wp:lineTo x="21445" y="17952"/>
                <wp:lineTo x="21445" y="2992"/>
                <wp:lineTo x="20518" y="997"/>
                <wp:lineTo x="19591" y="0"/>
                <wp:lineTo x="1855" y="0"/>
              </wp:wrapPolygon>
            </wp:wrapThrough>
            <wp:docPr id="6" name="Picture 6" descr="Image result for hockey rink diagra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ckey rink diagram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26C" w:rsidRPr="005D5CEA" w:rsidRDefault="00F5226C" w:rsidP="00F5226C">
      <w:pPr>
        <w:rPr>
          <w:rFonts w:ascii="Arial" w:hAnsi="Arial" w:cs="Arial"/>
          <w:noProof/>
          <w:color w:val="1A0DAB"/>
          <w:sz w:val="16"/>
          <w:szCs w:val="16"/>
          <w:lang w:val="fr-CA" w:eastAsia="en-US"/>
        </w:rPr>
      </w:pPr>
      <w:r w:rsidRPr="005D5CEA">
        <w:rPr>
          <w:rFonts w:ascii="Arial" w:hAnsi="Arial" w:cs="Arial"/>
          <w:noProof/>
          <w:color w:val="1A0DAB"/>
          <w:sz w:val="16"/>
          <w:szCs w:val="16"/>
          <w:lang w:val="fr-CA" w:eastAsia="en-US"/>
        </w:rPr>
        <w:t xml:space="preserve">                        </w:t>
      </w:r>
    </w:p>
    <w:p w:rsidR="00F5226C" w:rsidRPr="005D5CEA" w:rsidRDefault="00F5226C" w:rsidP="00F5226C">
      <w:pPr>
        <w:rPr>
          <w:rFonts w:ascii="Arial" w:hAnsi="Arial" w:cs="Arial"/>
          <w:noProof/>
          <w:color w:val="1A0DAB"/>
          <w:sz w:val="16"/>
          <w:szCs w:val="16"/>
          <w:lang w:val="fr-CA" w:eastAsia="en-US"/>
        </w:rPr>
      </w:pPr>
    </w:p>
    <w:p w:rsidR="00F5226C" w:rsidRPr="005D5CEA" w:rsidRDefault="00797B44" w:rsidP="00F5226C">
      <w:pPr>
        <w:rPr>
          <w:b/>
          <w:i/>
          <w:sz w:val="36"/>
          <w:szCs w:val="36"/>
          <w:lang w:val="fr-CA"/>
        </w:rPr>
      </w:pPr>
      <w:r>
        <w:rPr>
          <w:rFonts w:ascii="Arial" w:hAnsi="Arial" w:cs="Arial"/>
          <w:noProof/>
          <w:color w:val="1A0DAB"/>
          <w:sz w:val="16"/>
          <w:szCs w:val="16"/>
          <w:lang w:eastAsia="en-US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3620135</wp:posOffset>
            </wp:positionV>
            <wp:extent cx="1558290" cy="1440180"/>
            <wp:effectExtent l="0" t="0" r="3810" b="7620"/>
            <wp:wrapThrough wrapText="bothSides">
              <wp:wrapPolygon edited="0">
                <wp:start x="0" y="0"/>
                <wp:lineTo x="0" y="21429"/>
                <wp:lineTo x="21389" y="21429"/>
                <wp:lineTo x="21389" y="0"/>
                <wp:lineTo x="0" y="0"/>
              </wp:wrapPolygon>
            </wp:wrapThrough>
            <wp:docPr id="13" name="Picture 13" descr="https://encrypted-tbn2.gstatic.com/images?q=tbn:ANd9GcTeXyw4r05JwEJNx878CvGNyI9nljUtwZlPKtCm_KNc1gzcC4IB054s8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eXyw4r05JwEJNx878CvGNyI9nljUtwZlPKtCm_KNc1gzcC4IB054s8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A0DAB"/>
          <w:sz w:val="16"/>
          <w:szCs w:val="16"/>
          <w:lang w:eastAsia="en-U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3340735</wp:posOffset>
            </wp:positionV>
            <wp:extent cx="1844040" cy="1844040"/>
            <wp:effectExtent l="0" t="0" r="3810" b="3810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10" name="Picture 10" descr="https://encrypted-tbn0.gstatic.com/images?q=tbn:ANd9GcSuHM7z1jcffUZx9im9OuHzgCBU_s9Oflo4TKPGELcdEy6WvUWdfST0azbsD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uHM7z1jcffUZx9im9OuHzgCBU_s9Oflo4TKPGELcdEy6WvUWdfST0azbsD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A0DAB"/>
          <w:sz w:val="16"/>
          <w:szCs w:val="16"/>
          <w:lang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1759585</wp:posOffset>
            </wp:positionV>
            <wp:extent cx="288036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7" name="Picture 7" descr="https://encrypted-tbn2.gstatic.com/images?q=tbn:ANd9GcSUka9f8JNDZyI7IeNBlWNrdiZxBvMpHbaTu_QLGXB6gpXDY4rH4SZ_mnO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Uka9f8JNDZyI7IeNBlWNrdiZxBvMpHbaTu_QLGXB6gpXDY4rH4SZ_mnO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1A0">
        <w:rPr>
          <w:noProof/>
        </w:rPr>
        <w:drawing>
          <wp:anchor distT="0" distB="0" distL="114300" distR="114300" simplePos="0" relativeHeight="251648512" behindDoc="1" locked="0" layoutInCell="1" allowOverlap="1" wp14:anchorId="3E6E0EEE" wp14:editId="1F3F9A87">
            <wp:simplePos x="0" y="0"/>
            <wp:positionH relativeFrom="margin">
              <wp:posOffset>295910</wp:posOffset>
            </wp:positionH>
            <wp:positionV relativeFrom="paragraph">
              <wp:posOffset>1437005</wp:posOffset>
            </wp:positionV>
            <wp:extent cx="2178050" cy="2014220"/>
            <wp:effectExtent l="0" t="0" r="0" b="5080"/>
            <wp:wrapThrough wrapText="bothSides">
              <wp:wrapPolygon edited="0">
                <wp:start x="0" y="0"/>
                <wp:lineTo x="0" y="21450"/>
                <wp:lineTo x="21348" y="21450"/>
                <wp:lineTo x="21348" y="0"/>
                <wp:lineTo x="0" y="0"/>
              </wp:wrapPolygon>
            </wp:wrapThrough>
            <wp:docPr id="8" name="Picture 8" descr="Image result for hockey faceoff circl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ckey faceoff circle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4" t="5883" r="21568" b="9640"/>
                    <a:stretch/>
                  </pic:blipFill>
                  <pic:spPr bwMode="auto">
                    <a:xfrm>
                      <a:off x="0" y="0"/>
                      <a:ext cx="2178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26C" w:rsidRPr="005D5CEA">
        <w:rPr>
          <w:b/>
          <w:i/>
          <w:sz w:val="36"/>
          <w:szCs w:val="36"/>
          <w:lang w:val="fr-CA"/>
        </w:rPr>
        <w:t xml:space="preserve">       </w:t>
      </w:r>
      <w:bookmarkStart w:id="0" w:name="_GoBack"/>
      <w:bookmarkEnd w:id="0"/>
      <w:r w:rsidR="00F5226C" w:rsidRPr="005D5CEA">
        <w:rPr>
          <w:b/>
          <w:i/>
          <w:sz w:val="36"/>
          <w:szCs w:val="36"/>
          <w:lang w:val="fr-CA"/>
        </w:rPr>
        <w:t xml:space="preserve">                 </w:t>
      </w:r>
    </w:p>
    <w:sectPr w:rsidR="00F5226C" w:rsidRPr="005D5CEA" w:rsidSect="000E56AF">
      <w:headerReference w:type="default" r:id="rId17"/>
      <w:footerReference w:type="default" r:id="rId18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9E" w:rsidRDefault="00EE7F9E" w:rsidP="00992B71">
      <w:r>
        <w:separator/>
      </w:r>
    </w:p>
  </w:endnote>
  <w:endnote w:type="continuationSeparator" w:id="0">
    <w:p w:rsidR="00EE7F9E" w:rsidRDefault="00EE7F9E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71" w:rsidRDefault="005061A0">
    <w:pPr>
      <w:pStyle w:val="Footer"/>
    </w:pPr>
    <w:r>
      <w:rPr>
        <w:noProof/>
      </w:rPr>
      <w:drawing>
        <wp:anchor distT="0" distB="0" distL="114300" distR="114300" simplePos="0" relativeHeight="251670016" behindDoc="0" locked="0" layoutInCell="1" allowOverlap="1" wp14:anchorId="6CE25726" wp14:editId="42364ECE">
          <wp:simplePos x="0" y="0"/>
          <wp:positionH relativeFrom="column">
            <wp:posOffset>-897890</wp:posOffset>
          </wp:positionH>
          <wp:positionV relativeFrom="paragraph">
            <wp:posOffset>-467995</wp:posOffset>
          </wp:positionV>
          <wp:extent cx="7880350" cy="605189"/>
          <wp:effectExtent l="0" t="0" r="6350" b="444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5629" cy="6102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9E" w:rsidRDefault="00EE7F9E" w:rsidP="00992B71">
      <w:r>
        <w:separator/>
      </w:r>
    </w:p>
  </w:footnote>
  <w:footnote w:type="continuationSeparator" w:id="0">
    <w:p w:rsidR="00EE7F9E" w:rsidRDefault="00EE7F9E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71" w:rsidRDefault="005061A0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DBC04DB" wp14:editId="5112F510">
          <wp:simplePos x="0" y="0"/>
          <wp:positionH relativeFrom="column">
            <wp:posOffset>-774700</wp:posOffset>
          </wp:positionH>
          <wp:positionV relativeFrom="paragraph">
            <wp:posOffset>-1372160</wp:posOffset>
          </wp:positionV>
          <wp:extent cx="7776202" cy="13722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202" cy="137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C97"/>
    <w:multiLevelType w:val="hybridMultilevel"/>
    <w:tmpl w:val="DB6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355"/>
    <w:multiLevelType w:val="hybridMultilevel"/>
    <w:tmpl w:val="EA988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FC39F7"/>
    <w:multiLevelType w:val="hybridMultilevel"/>
    <w:tmpl w:val="C32C0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61DA"/>
    <w:multiLevelType w:val="hybridMultilevel"/>
    <w:tmpl w:val="4D5A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5729"/>
    <w:multiLevelType w:val="hybridMultilevel"/>
    <w:tmpl w:val="0BA4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722D2"/>
    <w:multiLevelType w:val="hybridMultilevel"/>
    <w:tmpl w:val="02A2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BC5"/>
    <w:multiLevelType w:val="hybridMultilevel"/>
    <w:tmpl w:val="7450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71"/>
    <w:rsid w:val="000125C9"/>
    <w:rsid w:val="00056592"/>
    <w:rsid w:val="000E56AF"/>
    <w:rsid w:val="001331BB"/>
    <w:rsid w:val="001368C8"/>
    <w:rsid w:val="00154E23"/>
    <w:rsid w:val="00162D7D"/>
    <w:rsid w:val="001E03D9"/>
    <w:rsid w:val="00261611"/>
    <w:rsid w:val="003238AF"/>
    <w:rsid w:val="00360BDA"/>
    <w:rsid w:val="003D54ED"/>
    <w:rsid w:val="003E0DC3"/>
    <w:rsid w:val="00440873"/>
    <w:rsid w:val="004A0C22"/>
    <w:rsid w:val="005061A0"/>
    <w:rsid w:val="005630EE"/>
    <w:rsid w:val="005D5CEA"/>
    <w:rsid w:val="005F7B97"/>
    <w:rsid w:val="00620B26"/>
    <w:rsid w:val="006C0371"/>
    <w:rsid w:val="00714364"/>
    <w:rsid w:val="00767593"/>
    <w:rsid w:val="00782B39"/>
    <w:rsid w:val="00797B44"/>
    <w:rsid w:val="007C4704"/>
    <w:rsid w:val="007E7194"/>
    <w:rsid w:val="00925368"/>
    <w:rsid w:val="00941EC6"/>
    <w:rsid w:val="00971DCF"/>
    <w:rsid w:val="00992B71"/>
    <w:rsid w:val="00A73B22"/>
    <w:rsid w:val="00AC150C"/>
    <w:rsid w:val="00B413A8"/>
    <w:rsid w:val="00B551AA"/>
    <w:rsid w:val="00B63859"/>
    <w:rsid w:val="00C1204F"/>
    <w:rsid w:val="00C711C5"/>
    <w:rsid w:val="00CB3D14"/>
    <w:rsid w:val="00D664ED"/>
    <w:rsid w:val="00DE73C9"/>
    <w:rsid w:val="00E8189E"/>
    <w:rsid w:val="00EA11E9"/>
    <w:rsid w:val="00ED3D44"/>
    <w:rsid w:val="00EE0AF8"/>
    <w:rsid w:val="00EE7F9E"/>
    <w:rsid w:val="00F26152"/>
    <w:rsid w:val="00F5226C"/>
    <w:rsid w:val="00F97F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1F3F66"/>
  <w15:docId w15:val="{B8CB37C5-4D94-46BF-A7F3-C63C634F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a/url?url=http://hammersdogs.blogspot.com/2009/08/new-2010-olympics-hockey-canada-jersey.html&amp;rct=j&amp;frm=1&amp;q=&amp;esrc=s&amp;sa=U&amp;ei=MkgoVKK7L9CZoQT94IK4AQ&amp;ved=0CCUQ9QEwCA&amp;usg=AFQjCNFCdyPKeb2o9LJ0jImAEQmoz-J9kQ" TargetMode="External"/><Relationship Id="rId12" Type="http://schemas.openxmlformats.org/officeDocument/2006/relationships/hyperlink" Target="http://www.google.com/url?url=http://sportchek.ca/product/index.jsp?productId=4293820&amp;rct=j&amp;frm=1&amp;q=&amp;esrc=s&amp;sa=U&amp;ei=QV9AVKHTLsfMigK9r4CwDQ&amp;ved=0CBgQ9QEwAQ&amp;usg=AFQjCNHto4u2mhHZfyKXoryuvaVkJMA0q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ogle.com/url?url=http://portageminorhockey.com/news.php?news_id=550843&amp;rct=j&amp;frm=1&amp;q=&amp;esrc=s&amp;sa=U&amp;ei=f19AVJ2jJKWIiwLusYCQCw&amp;ved=0CBoQ9QEwAjgo&amp;usg=AFQjCNEMQ6pANFVG885vdQY8R4D2ZX3O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/url?url=http://en.wikipedia.org/wiki/Flag_of_Canada&amp;rct=j&amp;frm=1&amp;q=&amp;esrc=s&amp;sa=U&amp;ei=6l5AVOSSH8imigKz4IEQ&amp;ved=0CBYQ9QEwAA&amp;usg=AFQjCNHltC1Ppb37c5WTIkBcb4MyJAwFG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Hockey Canada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Teal Gove</cp:lastModifiedBy>
  <cp:revision>3</cp:revision>
  <cp:lastPrinted>2014-05-01T14:17:00Z</cp:lastPrinted>
  <dcterms:created xsi:type="dcterms:W3CDTF">2018-04-02T17:05:00Z</dcterms:created>
  <dcterms:modified xsi:type="dcterms:W3CDTF">2018-04-02T17:05:00Z</dcterms:modified>
</cp:coreProperties>
</file>